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99337602"/>
        <w:docPartObj>
          <w:docPartGallery w:val="Cover Pages"/>
          <w:docPartUnique/>
        </w:docPartObj>
      </w:sdtPr>
      <w:sdtEndPr/>
      <w:sdtContent>
        <w:p w14:paraId="75B96076" w14:textId="79E588EB" w:rsidR="00A34490" w:rsidRDefault="00A34490">
          <w:r>
            <w:rPr>
              <w:noProof/>
            </w:rPr>
            <mc:AlternateContent>
              <mc:Choice Requires="wpg">
                <w:drawing>
                  <wp:anchor distT="0" distB="0" distL="114300" distR="114300" simplePos="0" relativeHeight="251659264" behindDoc="1" locked="0" layoutInCell="1" allowOverlap="1" wp14:anchorId="63B687F3" wp14:editId="14A04FCA">
                    <wp:simplePos x="0" y="0"/>
                    <wp:positionH relativeFrom="page">
                      <wp:align>center</wp:align>
                    </wp:positionH>
                    <wp:positionV relativeFrom="page">
                      <wp:align>center</wp:align>
                    </wp:positionV>
                    <wp:extent cx="6858000" cy="9136518"/>
                    <wp:effectExtent l="19050" t="19050" r="19050" b="7620"/>
                    <wp:wrapNone/>
                    <wp:docPr id="119" name="Group 119"/>
                    <wp:cNvGraphicFramePr/>
                    <a:graphic xmlns:a="http://schemas.openxmlformats.org/drawingml/2006/main">
                      <a:graphicData uri="http://schemas.microsoft.com/office/word/2010/wordprocessingGroup">
                        <wpg:wgp>
                          <wpg:cNvGrpSpPr/>
                          <wpg:grpSpPr>
                            <a:xfrm>
                              <a:off x="0" y="0"/>
                              <a:ext cx="6858000" cy="9136518"/>
                              <a:chOff x="0" y="-1"/>
                              <a:chExt cx="6858000" cy="9136518"/>
                            </a:xfrm>
                          </wpg:grpSpPr>
                          <wps:wsp>
                            <wps:cNvPr id="120" name="Rectangle 120"/>
                            <wps:cNvSpPr/>
                            <wps:spPr>
                              <a:xfrm>
                                <a:off x="0" y="7753035"/>
                                <a:ext cx="6858000" cy="14318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896224"/>
                                <a:ext cx="6858000" cy="124029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D8A0A65" w14:textId="7CEE7A6D" w:rsidR="00A34490" w:rsidRPr="008A6A08" w:rsidRDefault="00CE7A40">
                                      <w:pPr>
                                        <w:pStyle w:val="NoSpacing"/>
                                        <w:rPr>
                                          <w:rFonts w:ascii="Verdana Pro SemiBold" w:hAnsi="Verdana Pro SemiBold"/>
                                          <w:color w:val="FFFFFF" w:themeColor="background1"/>
                                          <w:szCs w:val="32"/>
                                        </w:rPr>
                                      </w:pPr>
                                      <w:r>
                                        <w:rPr>
                                          <w:rFonts w:ascii="Verdana Pro SemiBold" w:hAnsi="Verdana Pro SemiBold"/>
                                          <w:color w:val="FFFFFF" w:themeColor="background1"/>
                                          <w:szCs w:val="32"/>
                                        </w:rPr>
                                        <w:t>Administration for Community Living</w:t>
                                      </w:r>
                                      <w:r w:rsidR="00B44909">
                                        <w:rPr>
                                          <w:rFonts w:ascii="Verdana Pro SemiBold" w:hAnsi="Verdana Pro SemiBold"/>
                                          <w:color w:val="FFFFFF" w:themeColor="background1"/>
                                          <w:szCs w:val="32"/>
                                        </w:rPr>
                                        <w:t xml:space="preserve"> </w:t>
                                      </w:r>
                                      <w:r>
                                        <w:rPr>
                                          <w:rFonts w:ascii="Verdana Pro SemiBold" w:hAnsi="Verdana Pro SemiBold"/>
                                          <w:color w:val="FFFFFF" w:themeColor="background1"/>
                                          <w:szCs w:val="32"/>
                                        </w:rPr>
                                        <w:t xml:space="preserve"> </w:t>
                                      </w:r>
                                      <w:r w:rsidR="00B44909">
                                        <w:rPr>
                                          <w:rFonts w:ascii="Verdana Pro SemiBold" w:hAnsi="Verdana Pro SemiBold"/>
                                          <w:color w:val="FFFFFF" w:themeColor="background1"/>
                                          <w:szCs w:val="32"/>
                                        </w:rPr>
                                        <w:t xml:space="preserve">                                             </w:t>
                                      </w:r>
                                      <w:r w:rsidR="005B225A">
                                        <w:rPr>
                                          <w:rFonts w:ascii="Verdana Pro SemiBold" w:hAnsi="Verdana Pro SemiBold"/>
                                          <w:color w:val="FFFFFF" w:themeColor="background1"/>
                                          <w:szCs w:val="32"/>
                                        </w:rPr>
                                        <w:t xml:space="preserve">                             </w:t>
                                      </w:r>
                                      <w:r>
                                        <w:rPr>
                                          <w:rFonts w:ascii="Verdana Pro SemiBold" w:hAnsi="Verdana Pro SemiBold"/>
                                          <w:color w:val="FFFFFF" w:themeColor="background1"/>
                                          <w:szCs w:val="32"/>
                                        </w:rPr>
                                        <w:t>Office of Healthcare Information and Counseling</w:t>
                                      </w:r>
                                    </w:p>
                                  </w:sdtContent>
                                </w:sdt>
                                <w:p w14:paraId="13BDBFBA" w14:textId="039CE482" w:rsidR="00A34490" w:rsidRPr="008A6A08" w:rsidRDefault="008A6A08">
                                  <w:pPr>
                                    <w:pStyle w:val="NoSpacing"/>
                                    <w:rPr>
                                      <w:caps/>
                                      <w:color w:val="FFFFFF" w:themeColor="background1"/>
                                      <w:spacing w:val="20"/>
                                      <w:sz w:val="18"/>
                                    </w:rPr>
                                  </w:pPr>
                                  <w:r w:rsidRPr="008A6A08">
                                    <w:rPr>
                                      <w:caps/>
                                      <w:color w:val="FFFFFF" w:themeColor="background1"/>
                                      <w:spacing w:val="20"/>
                                      <w:sz w:val="18"/>
                                    </w:rPr>
                                    <w:t>Managing Through COVID-19 Workgrou</w:t>
                                  </w:r>
                                  <w:r>
                                    <w:rPr>
                                      <w:caps/>
                                      <w:color w:val="FFFFFF" w:themeColor="background1"/>
                                      <w:spacing w:val="20"/>
                                      <w:sz w:val="18"/>
                                    </w:rPr>
                                    <w:t>P</w:t>
                                  </w:r>
                                  <w:r w:rsidR="00DE06CE" w:rsidRPr="008A6A08">
                                    <w:rPr>
                                      <w:caps/>
                                      <w:color w:val="FFFFFF" w:themeColor="background1"/>
                                      <w:spacing w:val="20"/>
                                      <w:sz w:val="18"/>
                                    </w:rPr>
                                    <w:t xml:space="preserve"> - September 2020</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
                                <a:ext cx="6858000" cy="7734300"/>
                              </a:xfrm>
                              <a:prstGeom prst="rect">
                                <a:avLst/>
                              </a:prstGeom>
                              <a:no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11AB39" w14:textId="2BA2083C" w:rsidR="00A34490" w:rsidRPr="00FD1A65" w:rsidRDefault="00C30E3E" w:rsidP="00A276FE">
                                      <w:pPr>
                                        <w:pStyle w:val="Title"/>
                                        <w:jc w:val="center"/>
                                        <w:rPr>
                                          <w:color w:val="auto"/>
                                          <w:sz w:val="52"/>
                                          <w:szCs w:val="52"/>
                                        </w:rPr>
                                      </w:pPr>
                                      <w:r w:rsidRPr="00FD1A65">
                                        <w:rPr>
                                          <w:color w:val="auto"/>
                                          <w:sz w:val="52"/>
                                          <w:szCs w:val="52"/>
                                        </w:rPr>
                                        <w:t xml:space="preserve">Getting Ready for a </w:t>
                                      </w:r>
                                      <w:r w:rsidR="00DB1D80">
                                        <w:rPr>
                                          <w:color w:val="auto"/>
                                          <w:sz w:val="52"/>
                                          <w:szCs w:val="52"/>
                                        </w:rPr>
                                        <w:t>Virtual</w:t>
                                      </w:r>
                                      <w:r w:rsidRPr="00FD1A65">
                                        <w:rPr>
                                          <w:color w:val="auto"/>
                                          <w:sz w:val="52"/>
                                          <w:szCs w:val="52"/>
                                        </w:rPr>
                                        <w:t xml:space="preserve"> Counseling Session</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E25E16" w14:textId="2756DE9C" w:rsidR="00A34490" w:rsidRDefault="00383E20" w:rsidP="00383E20">
                                      <w:pPr>
                                        <w:pStyle w:val="TOCHeading"/>
                                        <w:jc w:val="center"/>
                                      </w:pPr>
                                      <w:r w:rsidRPr="00383E20">
                                        <w:t xml:space="preserve">Preparing for </w:t>
                                      </w:r>
                                      <w:r>
                                        <w:t>R</w:t>
                                      </w:r>
                                      <w:r w:rsidRPr="00383E20">
                                        <w:t>emote Medicare Open Enrollment Toolkit</w:t>
                                      </w:r>
                                    </w:p>
                                  </w:sdtContent>
                                </w:sdt>
                                <w:p w14:paraId="7E891033" w14:textId="77777777" w:rsidR="00DE06CE" w:rsidRPr="00DE06CE" w:rsidRDefault="00DE06CE" w:rsidP="00DE06CE"/>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B687F3" id="Group 119" o:spid="_x0000_s1026" style="position:absolute;margin-left:0;margin-top:0;width:540pt;height:719.4pt;z-index:-251657216;mso-position-horizontal:center;mso-position-horizontal-relative:page;mso-position-vertical:center;mso-position-vertical-relative:page" coordorigin=""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">
                    <v:rect id="Rectangle 120" o:spid="_x0000_s1027" style="position:absolute;top:77530;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" fillcolor="#ec7a14 [3205]" stroked="f" strokeweight="1pt"/>
                    <v:rect id="Rectangle 121" o:spid="_x0000_s1028" style="position:absolute;top:78962;width:68580;height:124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" fillcolor="#075290 [3215]" stroked="f" strokeweight="1pt">
                      <v:textbox inset="36pt,14.4pt,36pt,36pt">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D8A0A65" w14:textId="7CEE7A6D" w:rsidR="00A34490" w:rsidRPr="008A6A08" w:rsidRDefault="00CE7A40">
                                <w:pPr>
                                  <w:pStyle w:val="NoSpacing"/>
                                  <w:rPr>
                                    <w:rFonts w:ascii="Verdana Pro SemiBold" w:hAnsi="Verdana Pro SemiBold"/>
                                    <w:color w:val="FFFFFF" w:themeColor="background1"/>
                                    <w:szCs w:val="32"/>
                                  </w:rPr>
                                </w:pPr>
                                <w:r>
                                  <w:rPr>
                                    <w:rFonts w:ascii="Verdana Pro SemiBold" w:hAnsi="Verdana Pro SemiBold"/>
                                    <w:color w:val="FFFFFF" w:themeColor="background1"/>
                                    <w:szCs w:val="32"/>
                                  </w:rPr>
                                  <w:t>Administration for Community Living</w:t>
                                </w:r>
                                <w:r w:rsidR="00B44909">
                                  <w:rPr>
                                    <w:rFonts w:ascii="Verdana Pro SemiBold" w:hAnsi="Verdana Pro SemiBold"/>
                                    <w:color w:val="FFFFFF" w:themeColor="background1"/>
                                    <w:szCs w:val="32"/>
                                  </w:rPr>
                                  <w:t xml:space="preserve"> </w:t>
                                </w:r>
                                <w:r>
                                  <w:rPr>
                                    <w:rFonts w:ascii="Verdana Pro SemiBold" w:hAnsi="Verdana Pro SemiBold"/>
                                    <w:color w:val="FFFFFF" w:themeColor="background1"/>
                                    <w:szCs w:val="32"/>
                                  </w:rPr>
                                  <w:t xml:space="preserve"> </w:t>
                                </w:r>
                                <w:r w:rsidR="00B44909">
                                  <w:rPr>
                                    <w:rFonts w:ascii="Verdana Pro SemiBold" w:hAnsi="Verdana Pro SemiBold"/>
                                    <w:color w:val="FFFFFF" w:themeColor="background1"/>
                                    <w:szCs w:val="32"/>
                                  </w:rPr>
                                  <w:t xml:space="preserve">                                             </w:t>
                                </w:r>
                                <w:r w:rsidR="005B225A">
                                  <w:rPr>
                                    <w:rFonts w:ascii="Verdana Pro SemiBold" w:hAnsi="Verdana Pro SemiBold"/>
                                    <w:color w:val="FFFFFF" w:themeColor="background1"/>
                                    <w:szCs w:val="32"/>
                                  </w:rPr>
                                  <w:t xml:space="preserve">                             </w:t>
                                </w:r>
                                <w:r>
                                  <w:rPr>
                                    <w:rFonts w:ascii="Verdana Pro SemiBold" w:hAnsi="Verdana Pro SemiBold"/>
                                    <w:color w:val="FFFFFF" w:themeColor="background1"/>
                                    <w:szCs w:val="32"/>
                                  </w:rPr>
                                  <w:t>Office of Healthcare Information and Counseling</w:t>
                                </w:r>
                              </w:p>
                            </w:sdtContent>
                          </w:sdt>
                          <w:p w14:paraId="13BDBFBA" w14:textId="039CE482" w:rsidR="00A34490" w:rsidRPr="008A6A08" w:rsidRDefault="008A6A08">
                            <w:pPr>
                              <w:pStyle w:val="NoSpacing"/>
                              <w:rPr>
                                <w:caps/>
                                <w:color w:val="FFFFFF" w:themeColor="background1"/>
                                <w:spacing w:val="20"/>
                                <w:sz w:val="18"/>
                              </w:rPr>
                            </w:pPr>
                            <w:r w:rsidRPr="008A6A08">
                              <w:rPr>
                                <w:caps/>
                                <w:color w:val="FFFFFF" w:themeColor="background1"/>
                                <w:spacing w:val="20"/>
                                <w:sz w:val="18"/>
                              </w:rPr>
                              <w:t>Managing Through COVID-19 Workgrou</w:t>
                            </w:r>
                            <w:r>
                              <w:rPr>
                                <w:caps/>
                                <w:color w:val="FFFFFF" w:themeColor="background1"/>
                                <w:spacing w:val="20"/>
                                <w:sz w:val="18"/>
                              </w:rPr>
                              <w:t>P</w:t>
                            </w:r>
                            <w:r w:rsidR="00DE06CE" w:rsidRPr="008A6A08">
                              <w:rPr>
                                <w:caps/>
                                <w:color w:val="FFFFFF" w:themeColor="background1"/>
                                <w:spacing w:val="20"/>
                                <w:sz w:val="18"/>
                              </w:rPr>
                              <w:t xml:space="preserve"> - September 2020</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" filled="f" strokecolor="#075290 [3204]" strokeweight="3pt">
                      <v:textbox inset="36pt,36pt,36pt,36pt">
                        <w:txbxContent>
                          <w:sdt>
                            <w:sdtPr>
                              <w:rPr>
                                <w:color w:val="auto"/>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11AB39" w14:textId="2BA2083C" w:rsidR="00A34490" w:rsidRPr="00FD1A65" w:rsidRDefault="00C30E3E" w:rsidP="00A276FE">
                                <w:pPr>
                                  <w:pStyle w:val="Title"/>
                                  <w:jc w:val="center"/>
                                  <w:rPr>
                                    <w:color w:val="auto"/>
                                    <w:sz w:val="52"/>
                                    <w:szCs w:val="52"/>
                                  </w:rPr>
                                </w:pPr>
                                <w:r w:rsidRPr="00FD1A65">
                                  <w:rPr>
                                    <w:color w:val="auto"/>
                                    <w:sz w:val="52"/>
                                    <w:szCs w:val="52"/>
                                  </w:rPr>
                                  <w:t xml:space="preserve">Getting Ready for a </w:t>
                                </w:r>
                                <w:r w:rsidR="00DB1D80">
                                  <w:rPr>
                                    <w:color w:val="auto"/>
                                    <w:sz w:val="52"/>
                                    <w:szCs w:val="52"/>
                                  </w:rPr>
                                  <w:t>Virtual</w:t>
                                </w:r>
                                <w:r w:rsidRPr="00FD1A65">
                                  <w:rPr>
                                    <w:color w:val="auto"/>
                                    <w:sz w:val="52"/>
                                    <w:szCs w:val="52"/>
                                  </w:rPr>
                                  <w:t xml:space="preserve"> Counseling Session</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E25E16" w14:textId="2756DE9C" w:rsidR="00A34490" w:rsidRDefault="00383E20" w:rsidP="00383E20">
                                <w:pPr>
                                  <w:pStyle w:val="TOCHeading"/>
                                  <w:jc w:val="center"/>
                                </w:pPr>
                                <w:r w:rsidRPr="00383E20">
                                  <w:t xml:space="preserve">Preparing for </w:t>
                                </w:r>
                                <w:r>
                                  <w:t>R</w:t>
                                </w:r>
                                <w:r w:rsidRPr="00383E20">
                                  <w:t>emote Medicare Open Enrollment Toolkit</w:t>
                                </w:r>
                              </w:p>
                            </w:sdtContent>
                          </w:sdt>
                          <w:p w14:paraId="7E891033" w14:textId="77777777" w:rsidR="00DE06CE" w:rsidRPr="00DE06CE" w:rsidRDefault="00DE06CE" w:rsidP="00DE06CE"/>
                        </w:txbxContent>
                      </v:textbox>
                    </v:shape>
                    <w10:wrap anchorx="page" anchory="page"/>
                  </v:group>
                </w:pict>
              </mc:Fallback>
            </mc:AlternateContent>
          </w:r>
        </w:p>
        <w:p w14:paraId="7019770F" w14:textId="77777777" w:rsidR="007D38A2" w:rsidRDefault="007D38A2">
          <w:pPr>
            <w:spacing w:before="0" w:after="0" w:line="240" w:lineRule="auto"/>
          </w:pPr>
        </w:p>
        <w:p w14:paraId="4C4DB124" w14:textId="77777777" w:rsidR="007D38A2" w:rsidRDefault="007D38A2">
          <w:pPr>
            <w:spacing w:before="0" w:after="0" w:line="240" w:lineRule="auto"/>
          </w:pPr>
        </w:p>
        <w:p w14:paraId="784A3835" w14:textId="77777777" w:rsidR="007D38A2" w:rsidRDefault="007D38A2">
          <w:pPr>
            <w:spacing w:before="0" w:after="0" w:line="240" w:lineRule="auto"/>
          </w:pPr>
        </w:p>
        <w:p w14:paraId="0FC265D9" w14:textId="77777777" w:rsidR="007D38A2" w:rsidRDefault="007D38A2">
          <w:pPr>
            <w:spacing w:before="0" w:after="0" w:line="240" w:lineRule="auto"/>
          </w:pPr>
        </w:p>
        <w:p w14:paraId="70A66641" w14:textId="77777777" w:rsidR="007D38A2" w:rsidRDefault="007D38A2">
          <w:pPr>
            <w:spacing w:before="0" w:after="0" w:line="240" w:lineRule="auto"/>
          </w:pPr>
        </w:p>
        <w:p w14:paraId="38E6BD4C" w14:textId="77777777" w:rsidR="007D38A2" w:rsidRDefault="007D38A2">
          <w:pPr>
            <w:spacing w:before="0" w:after="0" w:line="240" w:lineRule="auto"/>
          </w:pPr>
        </w:p>
        <w:p w14:paraId="13495700" w14:textId="77777777" w:rsidR="007D38A2" w:rsidRDefault="007D38A2">
          <w:pPr>
            <w:spacing w:before="0" w:after="0" w:line="240" w:lineRule="auto"/>
          </w:pPr>
        </w:p>
        <w:p w14:paraId="6C63711F" w14:textId="421AE75E" w:rsidR="00A34490" w:rsidRDefault="007D38A2">
          <w:pPr>
            <w:spacing w:before="0" w:after="0" w:line="240" w:lineRule="auto"/>
            <w:rPr>
              <w:rFonts w:asciiTheme="majorHAnsi" w:eastAsiaTheme="majorEastAsia" w:hAnsiTheme="majorHAnsi" w:cstheme="majorBidi"/>
              <w:color w:val="053D6B" w:themeColor="accent1" w:themeShade="BF"/>
              <w:sz w:val="32"/>
              <w:szCs w:val="32"/>
            </w:rPr>
          </w:pPr>
          <w:r>
            <w:rPr>
              <w:rFonts w:eastAsia="Calibri" w:cs="Times New Roman"/>
              <w:noProof/>
            </w:rPr>
            <w:drawing>
              <wp:inline distT="0" distB="0" distL="0" distR="0" wp14:anchorId="6197C9BE" wp14:editId="158CB044">
                <wp:extent cx="1634980" cy="675478"/>
                <wp:effectExtent l="0" t="0" r="381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118" cy="689995"/>
                        </a:xfrm>
                        <a:prstGeom prst="rect">
                          <a:avLst/>
                        </a:prstGeom>
                      </pic:spPr>
                    </pic:pic>
                  </a:graphicData>
                </a:graphic>
              </wp:inline>
            </w:drawing>
          </w:r>
          <w:r>
            <w:tab/>
          </w:r>
          <w:r w:rsidR="00A276FE">
            <w:t xml:space="preserve">        </w:t>
          </w:r>
          <w:r>
            <w:t xml:space="preserve">  </w:t>
          </w:r>
          <w:r w:rsidRPr="007D38A2">
            <w:rPr>
              <w:rFonts w:eastAsia="Calibri" w:cs="Times New Roman"/>
              <w:noProof/>
            </w:rPr>
            <w:drawing>
              <wp:inline distT="0" distB="0" distL="0" distR="0" wp14:anchorId="6C3A5499" wp14:editId="7EFBFB37">
                <wp:extent cx="1270395" cy="664210"/>
                <wp:effectExtent l="0" t="0" r="6350" b="254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1508" cy="675248"/>
                        </a:xfrm>
                        <a:prstGeom prst="rect">
                          <a:avLst/>
                        </a:prstGeom>
                      </pic:spPr>
                    </pic:pic>
                  </a:graphicData>
                </a:graphic>
              </wp:inline>
            </w:drawing>
          </w:r>
          <w:r>
            <w:t xml:space="preserve">   </w:t>
          </w:r>
          <w:r w:rsidR="00A276FE">
            <w:t xml:space="preserve">         </w:t>
          </w:r>
          <w:r>
            <w:t xml:space="preserve"> </w:t>
          </w:r>
          <w:r>
            <w:rPr>
              <w:noProof/>
            </w:rPr>
            <w:drawing>
              <wp:inline distT="0" distB="0" distL="0" distR="0" wp14:anchorId="0447CCF8" wp14:editId="1EB351D5">
                <wp:extent cx="1295400" cy="762000"/>
                <wp:effectExtent l="0" t="0" r="0" b="0"/>
                <wp:docPr id="3" name="Picture 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 foo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19379" cy="776105"/>
                        </a:xfrm>
                        <a:prstGeom prst="rect">
                          <a:avLst/>
                        </a:prstGeom>
                      </pic:spPr>
                    </pic:pic>
                  </a:graphicData>
                </a:graphic>
              </wp:inline>
            </w:drawing>
          </w:r>
          <w:r w:rsidR="00A34490">
            <w:br w:type="page"/>
          </w:r>
        </w:p>
      </w:sdtContent>
    </w:sdt>
    <w:sdt>
      <w:sdtPr>
        <w:rPr>
          <w:rFonts w:ascii="Verdana Pro" w:eastAsiaTheme="minorHAnsi" w:hAnsi="Verdana Pro" w:cstheme="minorBidi"/>
          <w:color w:val="auto"/>
          <w:sz w:val="24"/>
          <w:szCs w:val="24"/>
        </w:rPr>
        <w:id w:val="2133897340"/>
        <w:docPartObj>
          <w:docPartGallery w:val="Table of Contents"/>
          <w:docPartUnique/>
        </w:docPartObj>
      </w:sdtPr>
      <w:sdtEndPr>
        <w:rPr>
          <w:b/>
          <w:bCs/>
          <w:noProof/>
        </w:rPr>
      </w:sdtEndPr>
      <w:sdtContent>
        <w:p w14:paraId="778C5C9F" w14:textId="579B53FB" w:rsidR="00DF24BE" w:rsidRPr="008B479F" w:rsidRDefault="00DF24BE" w:rsidP="008B479F">
          <w:pPr>
            <w:pStyle w:val="TOCHeading"/>
            <w:tabs>
              <w:tab w:val="left" w:pos="6030"/>
            </w:tabs>
            <w:rPr>
              <w:rFonts w:ascii="Verdana Pro Black" w:hAnsi="Verdana Pro Black"/>
            </w:rPr>
          </w:pPr>
          <w:r w:rsidRPr="008B479F">
            <w:rPr>
              <w:rFonts w:ascii="Verdana Pro Black" w:hAnsi="Verdana Pro Black"/>
            </w:rPr>
            <w:t>Contents</w:t>
          </w:r>
          <w:r w:rsidR="002F0AB8">
            <w:rPr>
              <w:rFonts w:ascii="Verdana Pro Black" w:hAnsi="Verdana Pro Black"/>
            </w:rPr>
            <w:tab/>
          </w:r>
        </w:p>
        <w:p w14:paraId="6872F5FC" w14:textId="7EBDC6D9" w:rsidR="00B33961" w:rsidRDefault="008B750D">
          <w:pPr>
            <w:pStyle w:val="TOC1"/>
            <w:tabs>
              <w:tab w:val="right" w:leader="dot" w:pos="9350"/>
            </w:tabs>
            <w:rPr>
              <w:rFonts w:asciiTheme="minorHAnsi" w:eastAsiaTheme="minorEastAsia" w:hAnsiTheme="minorHAnsi"/>
              <w:noProof/>
              <w:sz w:val="22"/>
              <w:szCs w:val="22"/>
            </w:rPr>
          </w:pPr>
          <w:r>
            <w:fldChar w:fldCharType="begin"/>
          </w:r>
          <w:r>
            <w:instrText xml:space="preserve"> TOC \o "1-1" \h \z \u </w:instrText>
          </w:r>
          <w:r>
            <w:fldChar w:fldCharType="separate"/>
          </w:r>
          <w:hyperlink w:anchor="_Toc49872405" w:history="1">
            <w:r w:rsidR="00B33961" w:rsidRPr="00A1166B">
              <w:rPr>
                <w:rStyle w:val="Hyperlink"/>
                <w:noProof/>
              </w:rPr>
              <w:t>Introduction</w:t>
            </w:r>
            <w:r w:rsidR="00B33961">
              <w:rPr>
                <w:noProof/>
                <w:webHidden/>
              </w:rPr>
              <w:tab/>
            </w:r>
            <w:r w:rsidR="00B33961">
              <w:rPr>
                <w:noProof/>
                <w:webHidden/>
              </w:rPr>
              <w:fldChar w:fldCharType="begin"/>
            </w:r>
            <w:r w:rsidR="00B33961">
              <w:rPr>
                <w:noProof/>
                <w:webHidden/>
              </w:rPr>
              <w:instrText xml:space="preserve"> PAGEREF _Toc49872405 \h </w:instrText>
            </w:r>
            <w:r w:rsidR="00B33961">
              <w:rPr>
                <w:noProof/>
                <w:webHidden/>
              </w:rPr>
            </w:r>
            <w:r w:rsidR="00B33961">
              <w:rPr>
                <w:noProof/>
                <w:webHidden/>
              </w:rPr>
              <w:fldChar w:fldCharType="separate"/>
            </w:r>
            <w:r w:rsidR="00B33961">
              <w:rPr>
                <w:noProof/>
                <w:webHidden/>
              </w:rPr>
              <w:t>1</w:t>
            </w:r>
            <w:r w:rsidR="00B33961">
              <w:rPr>
                <w:noProof/>
                <w:webHidden/>
              </w:rPr>
              <w:fldChar w:fldCharType="end"/>
            </w:r>
          </w:hyperlink>
        </w:p>
        <w:p w14:paraId="1D53B491" w14:textId="5DC99E78" w:rsidR="00B33961" w:rsidRDefault="00B526DA">
          <w:pPr>
            <w:pStyle w:val="TOC1"/>
            <w:tabs>
              <w:tab w:val="right" w:leader="dot" w:pos="9350"/>
            </w:tabs>
            <w:rPr>
              <w:rFonts w:asciiTheme="minorHAnsi" w:eastAsiaTheme="minorEastAsia" w:hAnsiTheme="minorHAnsi"/>
              <w:noProof/>
              <w:sz w:val="22"/>
              <w:szCs w:val="22"/>
            </w:rPr>
          </w:pPr>
          <w:hyperlink w:anchor="_Toc49872406" w:history="1">
            <w:r w:rsidR="00B33961" w:rsidRPr="00A1166B">
              <w:rPr>
                <w:rStyle w:val="Hyperlink"/>
                <w:noProof/>
              </w:rPr>
              <w:t>Google Drive</w:t>
            </w:r>
            <w:r w:rsidR="00B33961">
              <w:rPr>
                <w:noProof/>
                <w:webHidden/>
              </w:rPr>
              <w:tab/>
            </w:r>
            <w:r w:rsidR="00B33961">
              <w:rPr>
                <w:noProof/>
                <w:webHidden/>
              </w:rPr>
              <w:fldChar w:fldCharType="begin"/>
            </w:r>
            <w:r w:rsidR="00B33961">
              <w:rPr>
                <w:noProof/>
                <w:webHidden/>
              </w:rPr>
              <w:instrText xml:space="preserve"> PAGEREF _Toc49872406 \h </w:instrText>
            </w:r>
            <w:r w:rsidR="00B33961">
              <w:rPr>
                <w:noProof/>
                <w:webHidden/>
              </w:rPr>
            </w:r>
            <w:r w:rsidR="00B33961">
              <w:rPr>
                <w:noProof/>
                <w:webHidden/>
              </w:rPr>
              <w:fldChar w:fldCharType="separate"/>
            </w:r>
            <w:r w:rsidR="00B33961">
              <w:rPr>
                <w:noProof/>
                <w:webHidden/>
              </w:rPr>
              <w:t>1</w:t>
            </w:r>
            <w:r w:rsidR="00B33961">
              <w:rPr>
                <w:noProof/>
                <w:webHidden/>
              </w:rPr>
              <w:fldChar w:fldCharType="end"/>
            </w:r>
          </w:hyperlink>
        </w:p>
        <w:p w14:paraId="2F42E75C" w14:textId="2502F0D2" w:rsidR="00B33961" w:rsidRDefault="00B526DA">
          <w:pPr>
            <w:pStyle w:val="TOC1"/>
            <w:tabs>
              <w:tab w:val="right" w:leader="dot" w:pos="9350"/>
            </w:tabs>
            <w:rPr>
              <w:rFonts w:asciiTheme="minorHAnsi" w:eastAsiaTheme="minorEastAsia" w:hAnsiTheme="minorHAnsi"/>
              <w:noProof/>
              <w:sz w:val="22"/>
              <w:szCs w:val="22"/>
            </w:rPr>
          </w:pPr>
          <w:hyperlink w:anchor="_Toc49872407" w:history="1">
            <w:r w:rsidR="00B33961" w:rsidRPr="00A1166B">
              <w:rPr>
                <w:rStyle w:val="Hyperlink"/>
                <w:noProof/>
              </w:rPr>
              <w:t>OneNote</w:t>
            </w:r>
            <w:r w:rsidR="00B33961">
              <w:rPr>
                <w:noProof/>
                <w:webHidden/>
              </w:rPr>
              <w:tab/>
            </w:r>
            <w:r w:rsidR="00B33961">
              <w:rPr>
                <w:noProof/>
                <w:webHidden/>
              </w:rPr>
              <w:fldChar w:fldCharType="begin"/>
            </w:r>
            <w:r w:rsidR="00B33961">
              <w:rPr>
                <w:noProof/>
                <w:webHidden/>
              </w:rPr>
              <w:instrText xml:space="preserve"> PAGEREF _Toc49872407 \h </w:instrText>
            </w:r>
            <w:r w:rsidR="00B33961">
              <w:rPr>
                <w:noProof/>
                <w:webHidden/>
              </w:rPr>
            </w:r>
            <w:r w:rsidR="00B33961">
              <w:rPr>
                <w:noProof/>
                <w:webHidden/>
              </w:rPr>
              <w:fldChar w:fldCharType="separate"/>
            </w:r>
            <w:r w:rsidR="00B33961">
              <w:rPr>
                <w:noProof/>
                <w:webHidden/>
              </w:rPr>
              <w:t>2</w:t>
            </w:r>
            <w:r w:rsidR="00B33961">
              <w:rPr>
                <w:noProof/>
                <w:webHidden/>
              </w:rPr>
              <w:fldChar w:fldCharType="end"/>
            </w:r>
          </w:hyperlink>
        </w:p>
        <w:p w14:paraId="34B26F3E" w14:textId="6D8778DB" w:rsidR="00B33961" w:rsidRDefault="00B526DA">
          <w:pPr>
            <w:pStyle w:val="TOC1"/>
            <w:tabs>
              <w:tab w:val="right" w:leader="dot" w:pos="9350"/>
            </w:tabs>
            <w:rPr>
              <w:rFonts w:asciiTheme="minorHAnsi" w:eastAsiaTheme="minorEastAsia" w:hAnsiTheme="minorHAnsi"/>
              <w:noProof/>
              <w:sz w:val="22"/>
              <w:szCs w:val="22"/>
            </w:rPr>
          </w:pPr>
          <w:hyperlink w:anchor="_Toc49872408" w:history="1">
            <w:r w:rsidR="00B33961" w:rsidRPr="00A1166B">
              <w:rPr>
                <w:rStyle w:val="Hyperlink"/>
                <w:noProof/>
              </w:rPr>
              <w:t>Plan Comparison Tool</w:t>
            </w:r>
            <w:r w:rsidR="00B33961">
              <w:rPr>
                <w:noProof/>
                <w:webHidden/>
              </w:rPr>
              <w:tab/>
            </w:r>
            <w:r w:rsidR="00B33961">
              <w:rPr>
                <w:noProof/>
                <w:webHidden/>
              </w:rPr>
              <w:fldChar w:fldCharType="begin"/>
            </w:r>
            <w:r w:rsidR="00B33961">
              <w:rPr>
                <w:noProof/>
                <w:webHidden/>
              </w:rPr>
              <w:instrText xml:space="preserve"> PAGEREF _Toc49872408 \h </w:instrText>
            </w:r>
            <w:r w:rsidR="00B33961">
              <w:rPr>
                <w:noProof/>
                <w:webHidden/>
              </w:rPr>
            </w:r>
            <w:r w:rsidR="00B33961">
              <w:rPr>
                <w:noProof/>
                <w:webHidden/>
              </w:rPr>
              <w:fldChar w:fldCharType="separate"/>
            </w:r>
            <w:r w:rsidR="00B33961">
              <w:rPr>
                <w:noProof/>
                <w:webHidden/>
              </w:rPr>
              <w:t>4</w:t>
            </w:r>
            <w:r w:rsidR="00B33961">
              <w:rPr>
                <w:noProof/>
                <w:webHidden/>
              </w:rPr>
              <w:fldChar w:fldCharType="end"/>
            </w:r>
          </w:hyperlink>
        </w:p>
        <w:p w14:paraId="3C62678E" w14:textId="3BF8F07C" w:rsidR="00B33961" w:rsidRDefault="00B526DA">
          <w:pPr>
            <w:pStyle w:val="TOC1"/>
            <w:tabs>
              <w:tab w:val="right" w:leader="dot" w:pos="9350"/>
            </w:tabs>
            <w:rPr>
              <w:rFonts w:asciiTheme="minorHAnsi" w:eastAsiaTheme="minorEastAsia" w:hAnsiTheme="minorHAnsi"/>
              <w:noProof/>
              <w:sz w:val="22"/>
              <w:szCs w:val="22"/>
            </w:rPr>
          </w:pPr>
          <w:hyperlink w:anchor="_Toc49872409" w:history="1">
            <w:r w:rsidR="00B33961" w:rsidRPr="00A1166B">
              <w:rPr>
                <w:rStyle w:val="Hyperlink"/>
                <w:noProof/>
              </w:rPr>
              <w:t>Scheduling a Remote Counseling Session</w:t>
            </w:r>
            <w:r w:rsidR="00B33961">
              <w:rPr>
                <w:noProof/>
                <w:webHidden/>
              </w:rPr>
              <w:tab/>
            </w:r>
            <w:r w:rsidR="00B33961">
              <w:rPr>
                <w:noProof/>
                <w:webHidden/>
              </w:rPr>
              <w:fldChar w:fldCharType="begin"/>
            </w:r>
            <w:r w:rsidR="00B33961">
              <w:rPr>
                <w:noProof/>
                <w:webHidden/>
              </w:rPr>
              <w:instrText xml:space="preserve"> PAGEREF _Toc49872409 \h </w:instrText>
            </w:r>
            <w:r w:rsidR="00B33961">
              <w:rPr>
                <w:noProof/>
                <w:webHidden/>
              </w:rPr>
            </w:r>
            <w:r w:rsidR="00B33961">
              <w:rPr>
                <w:noProof/>
                <w:webHidden/>
              </w:rPr>
              <w:fldChar w:fldCharType="separate"/>
            </w:r>
            <w:r w:rsidR="00B33961">
              <w:rPr>
                <w:noProof/>
                <w:webHidden/>
              </w:rPr>
              <w:t>9</w:t>
            </w:r>
            <w:r w:rsidR="00B33961">
              <w:rPr>
                <w:noProof/>
                <w:webHidden/>
              </w:rPr>
              <w:fldChar w:fldCharType="end"/>
            </w:r>
          </w:hyperlink>
        </w:p>
        <w:p w14:paraId="5ECA34B9" w14:textId="15E40A7C" w:rsidR="00DF24BE" w:rsidRDefault="008B750D">
          <w:r>
            <w:fldChar w:fldCharType="end"/>
          </w:r>
        </w:p>
      </w:sdtContent>
    </w:sdt>
    <w:p w14:paraId="49209217" w14:textId="629C935B" w:rsidR="00CA7ACB" w:rsidRPr="00CA7ACB" w:rsidRDefault="00CA7ACB" w:rsidP="00106A75">
      <w:pPr>
        <w:pStyle w:val="Heading1"/>
      </w:pPr>
      <w:bookmarkStart w:id="0" w:name="_Toc49872405"/>
      <w:r>
        <w:t>Introduction</w:t>
      </w:r>
      <w:bookmarkEnd w:id="0"/>
    </w:p>
    <w:p w14:paraId="35CAE432" w14:textId="4ADAF242" w:rsidR="00C734ED" w:rsidRDefault="009350AB" w:rsidP="00FE3DB8">
      <w:r w:rsidRPr="009350AB">
        <w:t>Counseling virtually can seem overwhelming, but it doesn’t have to be. The trick is to be well organized and have the counseling session planned in advance. The resources shared are not all-inclusive, but they are useful applications that are easily accessible and free to use. The purpose of these applications is to help counselors store and share documents, organize files, and work with the Plan</w:t>
      </w:r>
      <w:r w:rsidR="00050BB3">
        <w:t xml:space="preserve"> </w:t>
      </w:r>
      <w:r w:rsidRPr="009350AB">
        <w:t>Finder Tool</w:t>
      </w:r>
      <w:r w:rsidR="00050BB3">
        <w:t xml:space="preserve"> at </w:t>
      </w:r>
      <w:hyperlink r:id="rId14" w:anchor="/?lang=en&amp;year=2020" w:history="1">
        <w:r w:rsidR="00050BB3" w:rsidRPr="00050BB3">
          <w:rPr>
            <w:rStyle w:val="Hyperlink"/>
          </w:rPr>
          <w:t>Medicare.gov</w:t>
        </w:r>
      </w:hyperlink>
      <w:r w:rsidRPr="009350AB">
        <w:t>.</w:t>
      </w:r>
    </w:p>
    <w:p w14:paraId="7963596E" w14:textId="38013B04" w:rsidR="00563834" w:rsidRDefault="006F4AC2" w:rsidP="009A71B5">
      <w:pPr>
        <w:pStyle w:val="Heading1"/>
      </w:pPr>
      <w:bookmarkStart w:id="1" w:name="_Toc49872406"/>
      <w:r>
        <w:t>Google Drive</w:t>
      </w:r>
      <w:bookmarkEnd w:id="1"/>
    </w:p>
    <w:p w14:paraId="2830CA28" w14:textId="4B47A0F8" w:rsidR="00EE5F1C" w:rsidRDefault="00746319" w:rsidP="009776C7">
      <w:r>
        <w:rPr>
          <w:noProof/>
        </w:rPr>
        <mc:AlternateContent>
          <mc:Choice Requires="wps">
            <w:drawing>
              <wp:anchor distT="91440" distB="91440" distL="114300" distR="114300" simplePos="0" relativeHeight="251662336" behindDoc="1" locked="0" layoutInCell="1" allowOverlap="1" wp14:anchorId="19BC8B90" wp14:editId="46ED95EB">
                <wp:simplePos x="0" y="0"/>
                <wp:positionH relativeFrom="page">
                  <wp:posOffset>5281295</wp:posOffset>
                </wp:positionH>
                <wp:positionV relativeFrom="paragraph">
                  <wp:posOffset>256540</wp:posOffset>
                </wp:positionV>
                <wp:extent cx="2305685" cy="197485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974850"/>
                        </a:xfrm>
                        <a:prstGeom prst="rect">
                          <a:avLst/>
                        </a:prstGeom>
                        <a:noFill/>
                        <a:ln w="9525">
                          <a:noFill/>
                          <a:miter lim="800000"/>
                          <a:headEnd/>
                          <a:tailEnd/>
                        </a:ln>
                      </wps:spPr>
                      <wps:txbx>
                        <w:txbxContent>
                          <w:p w14:paraId="5FCD1C99" w14:textId="77777777" w:rsidR="00746319" w:rsidRDefault="00746319">
                            <w:pPr>
                              <w:pBdr>
                                <w:top w:val="single" w:sz="24" w:space="8" w:color="075290" w:themeColor="accent1"/>
                                <w:bottom w:val="single" w:sz="24" w:space="8" w:color="075290" w:themeColor="accent1"/>
                              </w:pBdr>
                              <w:spacing w:after="0"/>
                            </w:pPr>
                          </w:p>
                          <w:p w14:paraId="6DA74413" w14:textId="239D2CD1" w:rsidR="00746319" w:rsidRDefault="00746319">
                            <w:pPr>
                              <w:pBdr>
                                <w:top w:val="single" w:sz="24" w:space="8" w:color="075290" w:themeColor="accent1"/>
                                <w:bottom w:val="single" w:sz="24" w:space="8" w:color="075290" w:themeColor="accent1"/>
                              </w:pBdr>
                              <w:spacing w:after="0"/>
                              <w:rPr>
                                <w:i/>
                                <w:iCs/>
                                <w:color w:val="075290" w:themeColor="accent1"/>
                              </w:rPr>
                            </w:pPr>
                            <w:r>
                              <w:t xml:space="preserve">Google Drive provides easy to access </w:t>
                            </w:r>
                            <w:r w:rsidRPr="00E61559">
                              <w:t>document creation and storage</w:t>
                            </w:r>
                            <w:r>
                              <w:t xml:space="preserve"> capabilities </w:t>
                            </w:r>
                            <w:r w:rsidRPr="00E61559">
                              <w:t>while working remotely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8B90" id="Text Box 2" o:spid="_x0000_s1030" type="#_x0000_t202" style="position:absolute;margin-left:415.85pt;margin-top:20.2pt;width:181.55pt;height:155.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" filled="f" stroked="f">
                <v:textbox>
                  <w:txbxContent>
                    <w:p w14:paraId="5FCD1C99" w14:textId="77777777" w:rsidR="00746319" w:rsidRDefault="00746319">
                      <w:pPr>
                        <w:pBdr>
                          <w:top w:val="single" w:sz="24" w:space="8" w:color="075290" w:themeColor="accent1"/>
                          <w:bottom w:val="single" w:sz="24" w:space="8" w:color="075290" w:themeColor="accent1"/>
                        </w:pBdr>
                        <w:spacing w:after="0"/>
                      </w:pPr>
                    </w:p>
                    <w:p w14:paraId="6DA74413" w14:textId="239D2CD1" w:rsidR="00746319" w:rsidRDefault="00746319">
                      <w:pPr>
                        <w:pBdr>
                          <w:top w:val="single" w:sz="24" w:space="8" w:color="075290" w:themeColor="accent1"/>
                          <w:bottom w:val="single" w:sz="24" w:space="8" w:color="075290" w:themeColor="accent1"/>
                        </w:pBdr>
                        <w:spacing w:after="0"/>
                        <w:rPr>
                          <w:i/>
                          <w:iCs/>
                          <w:color w:val="075290" w:themeColor="accent1"/>
                        </w:rPr>
                      </w:pPr>
                      <w:r>
                        <w:t xml:space="preserve">Google Drive provides easy to access </w:t>
                      </w:r>
                      <w:r w:rsidRPr="00E61559">
                        <w:t>document creation and storage</w:t>
                      </w:r>
                      <w:r>
                        <w:t xml:space="preserve"> capabilities </w:t>
                      </w:r>
                      <w:r w:rsidRPr="00E61559">
                        <w:t>while working remotely</w:t>
                      </w:r>
                      <w:r>
                        <w:t>.</w:t>
                      </w:r>
                    </w:p>
                  </w:txbxContent>
                </v:textbox>
                <w10:wrap type="square" anchorx="page"/>
              </v:shape>
            </w:pict>
          </mc:Fallback>
        </mc:AlternateContent>
      </w:r>
      <w:r w:rsidR="00EE5F1C" w:rsidRPr="00EE5F1C">
        <w:t xml:space="preserve">When individuals are counseling from home or other remote workspaces, they need easy access to all necessary documents (brochures, forms, instructions, etc.) for counseling.  Google Drive serves as a cloud-based system in which documents may be created, stored, easily accessed, and shared with others. </w:t>
      </w:r>
      <w:r w:rsidR="005B225A">
        <w:t xml:space="preserve"> For example, t</w:t>
      </w:r>
      <w:r w:rsidR="00EE5F1C" w:rsidRPr="00EE5F1C">
        <w:t>he Nebraska SHIP program has created a Google Drive in which they create, upload and store needed documents.  The program shares this link with counselors so they may access these documents with ease from any location.</w:t>
      </w:r>
      <w:r>
        <w:br/>
      </w:r>
    </w:p>
    <w:p w14:paraId="5C998576" w14:textId="77777777" w:rsidR="00916DE4" w:rsidRDefault="00916DE4" w:rsidP="009776C7">
      <w:pPr>
        <w:rPr>
          <w:rStyle w:val="Heading2Char"/>
        </w:rPr>
      </w:pPr>
      <w:r>
        <w:rPr>
          <w:rStyle w:val="Heading2Char"/>
        </w:rPr>
        <w:t>Benefits of Using Google Drive</w:t>
      </w:r>
    </w:p>
    <w:p w14:paraId="7365B227" w14:textId="6F0A12EF" w:rsidR="00395638" w:rsidRDefault="00395638" w:rsidP="00D67AF3">
      <w:pPr>
        <w:pStyle w:val="ListParagraph"/>
        <w:numPr>
          <w:ilvl w:val="0"/>
          <w:numId w:val="21"/>
        </w:numPr>
        <w:spacing w:after="240"/>
      </w:pPr>
      <w:r>
        <w:t xml:space="preserve">It is </w:t>
      </w:r>
      <w:r w:rsidR="00E04E2E">
        <w:t>free</w:t>
      </w:r>
      <w:r>
        <w:t xml:space="preserve"> to create and use; you simply need a Gmail account</w:t>
      </w:r>
      <w:r w:rsidR="00E04E2E">
        <w:t>.</w:t>
      </w:r>
    </w:p>
    <w:p w14:paraId="1F708A04" w14:textId="4431CCD9" w:rsidR="00395638" w:rsidRDefault="00395638" w:rsidP="00D67AF3">
      <w:pPr>
        <w:pStyle w:val="ListParagraph"/>
        <w:numPr>
          <w:ilvl w:val="0"/>
          <w:numId w:val="21"/>
        </w:numPr>
        <w:spacing w:after="240"/>
      </w:pPr>
      <w:r>
        <w:t xml:space="preserve">Only the person creating the </w:t>
      </w:r>
      <w:r w:rsidR="0033651F">
        <w:t>D</w:t>
      </w:r>
      <w:r>
        <w:t xml:space="preserve">rive needs a Gmail account; others will be able to “view” the </w:t>
      </w:r>
      <w:r w:rsidR="0033651F">
        <w:t>D</w:t>
      </w:r>
      <w:r>
        <w:t>rive without a Gmail account.</w:t>
      </w:r>
    </w:p>
    <w:p w14:paraId="3B6B7B11" w14:textId="568F8BB7" w:rsidR="00395638" w:rsidRDefault="00395638" w:rsidP="00D67AF3">
      <w:pPr>
        <w:pStyle w:val="ListParagraph"/>
        <w:numPr>
          <w:ilvl w:val="0"/>
          <w:numId w:val="21"/>
        </w:numPr>
        <w:spacing w:after="240"/>
      </w:pPr>
      <w:r>
        <w:lastRenderedPageBreak/>
        <w:t xml:space="preserve">Google Drive is accessible from anywhere you have an internet connection and is stored online. You only need a link to access it. </w:t>
      </w:r>
    </w:p>
    <w:p w14:paraId="255D1D2F" w14:textId="70855541" w:rsidR="00395638" w:rsidRDefault="00395638" w:rsidP="00D67AF3">
      <w:pPr>
        <w:pStyle w:val="ListParagraph"/>
        <w:numPr>
          <w:ilvl w:val="0"/>
          <w:numId w:val="21"/>
        </w:numPr>
        <w:spacing w:after="240"/>
      </w:pPr>
      <w:r>
        <w:t>You can set the security levels on specific documents. These documents can be edited, commented on, or just viewed depending on your preference.</w:t>
      </w:r>
    </w:p>
    <w:p w14:paraId="00355E08" w14:textId="52D9D30A" w:rsidR="00395638" w:rsidRDefault="005B225A" w:rsidP="00D67AF3">
      <w:pPr>
        <w:pStyle w:val="ListParagraph"/>
        <w:numPr>
          <w:ilvl w:val="0"/>
          <w:numId w:val="21"/>
        </w:numPr>
        <w:spacing w:after="240"/>
      </w:pPr>
      <w:r>
        <w:t>Drive o</w:t>
      </w:r>
      <w:r w:rsidR="00395638">
        <w:t>ffers products like Microsoft Word (Google Docs), Excel (Google Sheets) and PowerPoint (Google Slides).</w:t>
      </w:r>
    </w:p>
    <w:p w14:paraId="1A651719" w14:textId="30F6A3B1" w:rsidR="00395638" w:rsidRDefault="00395638" w:rsidP="00D67AF3">
      <w:pPr>
        <w:pStyle w:val="ListParagraph"/>
        <w:numPr>
          <w:ilvl w:val="0"/>
          <w:numId w:val="21"/>
        </w:numPr>
        <w:spacing w:after="240"/>
      </w:pPr>
      <w:r>
        <w:t>You can create documents, or you can upload documents that have been already created.</w:t>
      </w:r>
    </w:p>
    <w:p w14:paraId="4079AB1E" w14:textId="77777777" w:rsidR="00C93161" w:rsidRDefault="00395638" w:rsidP="00395638">
      <w:pPr>
        <w:pStyle w:val="ListParagraph"/>
        <w:numPr>
          <w:ilvl w:val="0"/>
          <w:numId w:val="21"/>
        </w:numPr>
        <w:spacing w:after="240"/>
      </w:pPr>
      <w:r>
        <w:t xml:space="preserve">When using a document created in Google Drive, such as a Google Sheet (spreadsheet), multiple people can access and edit the document at the same time. Changes are automatically saved.  </w:t>
      </w:r>
    </w:p>
    <w:p w14:paraId="08F67A3C" w14:textId="1DD3CEE6" w:rsidR="00C93161" w:rsidRDefault="00395638" w:rsidP="00C93161">
      <w:pPr>
        <w:pStyle w:val="ListParagraph"/>
        <w:numPr>
          <w:ilvl w:val="1"/>
          <w:numId w:val="21"/>
        </w:numPr>
        <w:spacing w:after="240"/>
      </w:pPr>
      <w:r>
        <w:t xml:space="preserve">For example, the Nebraska SHIP program uses a Google Sheet to schedule appointments for </w:t>
      </w:r>
      <w:r w:rsidR="005B225A">
        <w:t>Open Enrollment</w:t>
      </w:r>
      <w:r>
        <w:t xml:space="preserve">. This allows all people with access to the link to make appointments simultaneously without accessing the state network.  </w:t>
      </w:r>
    </w:p>
    <w:p w14:paraId="1B2C1C06" w14:textId="17DEA3CF" w:rsidR="00867AB6" w:rsidRDefault="00867AB6" w:rsidP="00867AB6">
      <w:pPr>
        <w:pStyle w:val="Heading2"/>
      </w:pPr>
      <w:r w:rsidRPr="00867AB6">
        <w:t xml:space="preserve">For a demonstration on how to use </w:t>
      </w:r>
      <w:r w:rsidR="008E2A14">
        <w:t>Google Drive,</w:t>
      </w:r>
      <w:r w:rsidRPr="00867AB6">
        <w:t xml:space="preserve"> check out the links below:</w:t>
      </w:r>
    </w:p>
    <w:p w14:paraId="32A4EF60" w14:textId="77777777" w:rsidR="005B225A" w:rsidRDefault="005B225A" w:rsidP="005B225A">
      <w:pPr>
        <w:spacing w:after="240"/>
      </w:pPr>
      <w:r w:rsidRPr="008E0A1F">
        <w:t>Google Drive has many features. To best understand this option and learn about how to use the system, watch the YouTube video and read the article linked below.</w:t>
      </w:r>
    </w:p>
    <w:p w14:paraId="063BE0EF" w14:textId="252C34D2" w:rsidR="00867AB6" w:rsidRPr="00867AB6" w:rsidRDefault="00BC47A9" w:rsidP="000F5B08">
      <w:pPr>
        <w:pStyle w:val="ListParagraph"/>
        <w:numPr>
          <w:ilvl w:val="0"/>
          <w:numId w:val="14"/>
        </w:numPr>
        <w:spacing w:after="240"/>
        <w:contextualSpacing w:val="0"/>
      </w:pPr>
      <w:r>
        <w:t>How to Use Google Drive – Beginner’s Guide (Video)</w:t>
      </w:r>
      <w:r w:rsidR="00867AB6" w:rsidRPr="00867AB6">
        <w:br/>
      </w:r>
      <w:hyperlink r:id="rId15" w:history="1">
        <w:r w:rsidR="00774EC4" w:rsidRPr="0045439D">
          <w:rPr>
            <w:rStyle w:val="Hyperlink"/>
          </w:rPr>
          <w:t>https://www.youtube.com/watch?v=EbVnObwFJic</w:t>
        </w:r>
      </w:hyperlink>
      <w:r w:rsidR="00774EC4">
        <w:t xml:space="preserve"> </w:t>
      </w:r>
    </w:p>
    <w:p w14:paraId="4230E0A1" w14:textId="442D6A13" w:rsidR="00867AB6" w:rsidRPr="00867AB6" w:rsidRDefault="00774EC4" w:rsidP="000F5B08">
      <w:pPr>
        <w:pStyle w:val="ListParagraph"/>
        <w:numPr>
          <w:ilvl w:val="0"/>
          <w:numId w:val="14"/>
        </w:numPr>
        <w:spacing w:after="240"/>
        <w:contextualSpacing w:val="0"/>
      </w:pPr>
      <w:r>
        <w:t xml:space="preserve">How to Use Google Drive (Article) </w:t>
      </w:r>
      <w:hyperlink r:id="rId16" w:history="1">
        <w:r w:rsidR="00CB000D" w:rsidRPr="0045439D">
          <w:rPr>
            <w:rStyle w:val="Hyperlink"/>
          </w:rPr>
          <w:t>https://www.digitaltrends.com/computing/how-to-use-google-drive/</w:t>
        </w:r>
      </w:hyperlink>
      <w:r w:rsidR="00CB000D">
        <w:t xml:space="preserve"> </w:t>
      </w:r>
    </w:p>
    <w:p w14:paraId="713DC2C7" w14:textId="3CB17817" w:rsidR="00CA7ACB" w:rsidRDefault="00CB000D" w:rsidP="00922CE2">
      <w:pPr>
        <w:pStyle w:val="Heading1"/>
      </w:pPr>
      <w:bookmarkStart w:id="2" w:name="_Toc49872407"/>
      <w:r>
        <w:t>OneNote</w:t>
      </w:r>
      <w:bookmarkEnd w:id="2"/>
    </w:p>
    <w:p w14:paraId="0D063B98" w14:textId="77777777" w:rsidR="005701BB" w:rsidRPr="005701BB" w:rsidRDefault="005701BB" w:rsidP="005701BB">
      <w:r w:rsidRPr="005701BB">
        <w:t xml:space="preserve">OneNote is available without cost to users of Microsoft Office and Microsoft 365. Users of computers with Windows operating systems can find the OneNote application by typing “OneNote” into the search feature at the bottom of the screen. The program will prompt users to sign into an existing Microsoft account upon opening.  </w:t>
      </w:r>
    </w:p>
    <w:p w14:paraId="0BD518E9" w14:textId="40B447BC" w:rsidR="005701BB" w:rsidRPr="005701BB" w:rsidRDefault="005701BB" w:rsidP="005701BB">
      <w:r w:rsidRPr="005701BB">
        <w:t xml:space="preserve">OneNote 10 is stored in the Cloud, which allows users to synchronize OneNote with other devices, such as an iPhone or iPad.  Individuals can </w:t>
      </w:r>
      <w:r w:rsidRPr="005701BB">
        <w:lastRenderedPageBreak/>
        <w:t xml:space="preserve">create multiple digital notebooks for various tasks or job responsibilities.  Because it is in the Cloud, a notebook can be shared with staff or counselors within or outside of an agency.  Once shared, content in notebook can be accessed or edited.  The owner of the notebook decides the level of access for other users, including whether these users can edit or only view content. If the individual makes additions or edits to the notebook, OneNote automatically places the initials of the person beside the text that was inserted or edited.  </w:t>
      </w:r>
      <w:r w:rsidR="00746319">
        <w:br/>
      </w:r>
    </w:p>
    <w:p w14:paraId="28ADA7FD" w14:textId="1D0B50EB" w:rsidR="008C5A00" w:rsidRDefault="005701BB" w:rsidP="00AF1A74">
      <w:pPr>
        <w:rPr>
          <w:rStyle w:val="Heading2Char"/>
        </w:rPr>
      </w:pPr>
      <w:r>
        <w:rPr>
          <w:rStyle w:val="Heading2Char"/>
        </w:rPr>
        <w:t>Invite others to view or co-author a notebook</w:t>
      </w:r>
      <w:r w:rsidR="003059D4">
        <w:rPr>
          <w:rStyle w:val="FootnoteReference"/>
          <w:rFonts w:ascii="Verdana Pro SemiBold" w:eastAsiaTheme="majorEastAsia" w:hAnsi="Verdana Pro SemiBold" w:cstheme="majorBidi"/>
          <w:color w:val="053D6B" w:themeColor="accent1" w:themeShade="BF"/>
          <w:spacing w:val="20"/>
          <w:sz w:val="28"/>
          <w:szCs w:val="26"/>
        </w:rPr>
        <w:footnoteReference w:id="2"/>
      </w:r>
    </w:p>
    <w:p w14:paraId="1FDB0785" w14:textId="3C634AA3" w:rsidR="00AF1A74" w:rsidRDefault="00AF1A74" w:rsidP="008C5A00">
      <w:pPr>
        <w:pStyle w:val="ListParagraph"/>
        <w:numPr>
          <w:ilvl w:val="0"/>
          <w:numId w:val="22"/>
        </w:numPr>
      </w:pPr>
      <w:r>
        <w:t>In OneNote for the web, open the notebook you want to share.</w:t>
      </w:r>
    </w:p>
    <w:p w14:paraId="30BC41C6" w14:textId="0CEDC164" w:rsidR="00AF1A74" w:rsidRDefault="00AF1A74" w:rsidP="008C5A00">
      <w:pPr>
        <w:pStyle w:val="ListParagraph"/>
        <w:numPr>
          <w:ilvl w:val="0"/>
          <w:numId w:val="22"/>
        </w:numPr>
      </w:pPr>
      <w:r>
        <w:t xml:space="preserve">Click </w:t>
      </w:r>
      <w:r w:rsidRPr="008C5A00">
        <w:rPr>
          <w:b/>
          <w:bCs/>
        </w:rPr>
        <w:t>File &gt; Share &gt; Share with People</w:t>
      </w:r>
      <w:r>
        <w:t>.</w:t>
      </w:r>
    </w:p>
    <w:p w14:paraId="41341535" w14:textId="4C6C9A0A" w:rsidR="00AF1A74" w:rsidRDefault="00AF1A74" w:rsidP="008C5A00">
      <w:pPr>
        <w:pStyle w:val="ListParagraph"/>
        <w:numPr>
          <w:ilvl w:val="0"/>
          <w:numId w:val="22"/>
        </w:numPr>
      </w:pPr>
      <w:r>
        <w:t xml:space="preserve">In the left column, under Share, make sure </w:t>
      </w:r>
      <w:r w:rsidRPr="003338CB">
        <w:rPr>
          <w:b/>
          <w:bCs/>
        </w:rPr>
        <w:t>Invite People</w:t>
      </w:r>
      <w:r>
        <w:t xml:space="preserve"> is selected.</w:t>
      </w:r>
    </w:p>
    <w:p w14:paraId="061E68A6" w14:textId="086D9A72" w:rsidR="00AF1A74" w:rsidRDefault="00AF1A74" w:rsidP="008C5A00">
      <w:pPr>
        <w:pStyle w:val="ListParagraph"/>
        <w:numPr>
          <w:ilvl w:val="0"/>
          <w:numId w:val="22"/>
        </w:numPr>
      </w:pPr>
      <w:r>
        <w:t xml:space="preserve">In the </w:t>
      </w:r>
      <w:r w:rsidRPr="003338CB">
        <w:rPr>
          <w:b/>
          <w:bCs/>
        </w:rPr>
        <w:t>To</w:t>
      </w:r>
      <w:r>
        <w:t xml:space="preserve"> box, type the email address of the person you want to invite.</w:t>
      </w:r>
    </w:p>
    <w:p w14:paraId="57A16C57" w14:textId="03F660E8" w:rsidR="00AF1A74" w:rsidRDefault="00AF1A74" w:rsidP="008C5A00">
      <w:pPr>
        <w:pStyle w:val="ListParagraph"/>
        <w:numPr>
          <w:ilvl w:val="0"/>
          <w:numId w:val="22"/>
        </w:numPr>
      </w:pPr>
      <w:r>
        <w:t xml:space="preserve">In the box below, type a brief note for the recipient so they have proper context for your invitation (for example: “Here is a link to my </w:t>
      </w:r>
      <w:r w:rsidR="009A61C5">
        <w:t xml:space="preserve">OEP </w:t>
      </w:r>
      <w:r>
        <w:t>planning notebook. Feel free to add anything I’ve missed!”).</w:t>
      </w:r>
    </w:p>
    <w:p w14:paraId="66C61CBF" w14:textId="4B26B077" w:rsidR="00AF1A74" w:rsidRDefault="00AF1A74" w:rsidP="008C5A00">
      <w:pPr>
        <w:pStyle w:val="ListParagraph"/>
        <w:numPr>
          <w:ilvl w:val="0"/>
          <w:numId w:val="22"/>
        </w:numPr>
      </w:pPr>
      <w:r>
        <w:t xml:space="preserve">By default, recipients can make changes to the notebooks they are invited to. If you only want them to view, but not edit, the contents of your notebook, click the blue </w:t>
      </w:r>
      <w:r w:rsidRPr="008C5A00">
        <w:rPr>
          <w:b/>
          <w:bCs/>
        </w:rPr>
        <w:t>Recipients Can Edit</w:t>
      </w:r>
      <w:r>
        <w:t xml:space="preserve"> link to change the permission settings.</w:t>
      </w:r>
    </w:p>
    <w:p w14:paraId="5CC81675" w14:textId="07617438" w:rsidR="00050BB3" w:rsidRDefault="00AF1A74" w:rsidP="00555904">
      <w:pPr>
        <w:pStyle w:val="ListParagraph"/>
        <w:numPr>
          <w:ilvl w:val="0"/>
          <w:numId w:val="22"/>
        </w:numPr>
        <w:rPr>
          <w:b/>
          <w:bCs/>
        </w:rPr>
      </w:pPr>
      <w:r>
        <w:t xml:space="preserve">When you’re ready to send your notebook invitation, click </w:t>
      </w:r>
      <w:r w:rsidRPr="008C5A00">
        <w:rPr>
          <w:b/>
          <w:bCs/>
        </w:rPr>
        <w:t>Share.</w:t>
      </w:r>
      <w:bookmarkStart w:id="3" w:name="_Toc47704401"/>
      <w:r w:rsidR="00746319">
        <w:rPr>
          <w:b/>
          <w:bCs/>
        </w:rPr>
        <w:br/>
      </w:r>
    </w:p>
    <w:p w14:paraId="213A0912" w14:textId="77777777" w:rsidR="00050BB3" w:rsidRDefault="00735704" w:rsidP="00050BB3">
      <w:pPr>
        <w:pStyle w:val="Heading2"/>
        <w:rPr>
          <w:rFonts w:eastAsia="Times New Roman"/>
        </w:rPr>
      </w:pPr>
      <w:r w:rsidRPr="00050BB3">
        <w:rPr>
          <w:rFonts w:eastAsia="Times New Roman"/>
        </w:rPr>
        <w:t>Create a notebook link to share with other</w:t>
      </w:r>
      <w:bookmarkEnd w:id="3"/>
      <w:r w:rsidR="00841EED" w:rsidRPr="00050BB3">
        <w:rPr>
          <w:rFonts w:eastAsia="Times New Roman"/>
        </w:rPr>
        <w:t>s</w:t>
      </w:r>
    </w:p>
    <w:p w14:paraId="3E2AD8DB" w14:textId="77777777" w:rsidR="00050BB3" w:rsidRDefault="008C7C9F" w:rsidP="009A61C5">
      <w:r w:rsidRPr="008C7C9F">
        <w:t>If you don’t have the email addresses of the people you want to invite to view or edit your notebooks, or if you don’t want to use email for this purpose, you can easily create a custom link that lets you share notes with others.</w:t>
      </w:r>
      <w:r w:rsidR="00BC568E">
        <w:rPr>
          <w:rStyle w:val="FootnoteReference"/>
        </w:rPr>
        <w:footnoteReference w:id="3"/>
      </w:r>
      <w:r w:rsidR="00050BB3">
        <w:t xml:space="preserve"> </w:t>
      </w:r>
    </w:p>
    <w:p w14:paraId="4B4487C2" w14:textId="77777777" w:rsidR="00050BB3" w:rsidRDefault="008C7C9F" w:rsidP="008C7C9F">
      <w:pPr>
        <w:pStyle w:val="ListParagraph"/>
        <w:numPr>
          <w:ilvl w:val="0"/>
          <w:numId w:val="24"/>
        </w:numPr>
      </w:pPr>
      <w:r w:rsidRPr="00050BB3">
        <w:t>In OneNote for the web, open the notebook you want to share.</w:t>
      </w:r>
      <w:r w:rsidR="00050BB3">
        <w:t xml:space="preserve"> </w:t>
      </w:r>
    </w:p>
    <w:p w14:paraId="258A58B1" w14:textId="77777777" w:rsidR="00050BB3" w:rsidRDefault="008C7C9F" w:rsidP="008C7C9F">
      <w:pPr>
        <w:pStyle w:val="ListParagraph"/>
        <w:numPr>
          <w:ilvl w:val="0"/>
          <w:numId w:val="24"/>
        </w:numPr>
      </w:pPr>
      <w:r w:rsidRPr="00050BB3">
        <w:t xml:space="preserve">Click </w:t>
      </w:r>
      <w:r w:rsidRPr="00050BB3">
        <w:rPr>
          <w:b/>
          <w:bCs/>
        </w:rPr>
        <w:t>File &gt; Share &gt; Share with People</w:t>
      </w:r>
      <w:r w:rsidRPr="00050BB3">
        <w:t>.</w:t>
      </w:r>
      <w:r w:rsidR="00050BB3">
        <w:t xml:space="preserve"> </w:t>
      </w:r>
    </w:p>
    <w:p w14:paraId="339589E6" w14:textId="77777777" w:rsidR="00050BB3" w:rsidRDefault="008C7C9F" w:rsidP="008C7C9F">
      <w:pPr>
        <w:pStyle w:val="ListParagraph"/>
        <w:numPr>
          <w:ilvl w:val="0"/>
          <w:numId w:val="24"/>
        </w:numPr>
      </w:pPr>
      <w:r w:rsidRPr="00050BB3">
        <w:lastRenderedPageBreak/>
        <w:t xml:space="preserve">On the left, under </w:t>
      </w:r>
      <w:r w:rsidRPr="00050BB3">
        <w:rPr>
          <w:b/>
          <w:bCs/>
        </w:rPr>
        <w:t>Share</w:t>
      </w:r>
      <w:r w:rsidRPr="00050BB3">
        <w:t xml:space="preserve">, click </w:t>
      </w:r>
      <w:r w:rsidRPr="00050BB3">
        <w:rPr>
          <w:b/>
          <w:bCs/>
        </w:rPr>
        <w:t>Get a link</w:t>
      </w:r>
      <w:r w:rsidRPr="00050BB3">
        <w:t>.</w:t>
      </w:r>
      <w:r w:rsidR="00050BB3">
        <w:t xml:space="preserve"> </w:t>
      </w:r>
    </w:p>
    <w:p w14:paraId="0868E93C" w14:textId="77777777" w:rsidR="009A61C5" w:rsidRDefault="008C7C9F" w:rsidP="009A61C5">
      <w:pPr>
        <w:pStyle w:val="ListParagraph"/>
        <w:numPr>
          <w:ilvl w:val="0"/>
          <w:numId w:val="24"/>
        </w:numPr>
      </w:pPr>
      <w:r w:rsidRPr="00050BB3">
        <w:t>Copy and then paste this link wherever your intended audience (for example, your blog readers) can see and click it to gain access to your notebook.</w:t>
      </w:r>
    </w:p>
    <w:p w14:paraId="3AABF611" w14:textId="7A968902" w:rsidR="008C7C9F" w:rsidRPr="008C7C9F" w:rsidRDefault="008C7C9F" w:rsidP="009A61C5">
      <w:r w:rsidRPr="008C7C9F">
        <w:t>You can send an email to be stored on your OneNote.  This helps to organize the emails and it makes locating information within an email much easier.  Information you place within OneNote is automatically saved.  You can record meetings</w:t>
      </w:r>
      <w:r w:rsidR="00555904">
        <w:t xml:space="preserve"> and</w:t>
      </w:r>
      <w:r w:rsidRPr="008C7C9F">
        <w:t xml:space="preserve"> embed </w:t>
      </w:r>
      <w:r w:rsidR="00555904">
        <w:t>PDFs</w:t>
      </w:r>
      <w:r w:rsidRPr="008C7C9F">
        <w:t>, PowerPoints, Word or Excel documents, or videos within the page of the OneNote.  You can share more than one notebook. For example:</w:t>
      </w:r>
    </w:p>
    <w:p w14:paraId="720BAC56" w14:textId="77777777" w:rsidR="008C7C9F" w:rsidRPr="008C7C9F" w:rsidRDefault="008C7C9F" w:rsidP="008C7C9F">
      <w:pPr>
        <w:pStyle w:val="Heading2"/>
        <w:numPr>
          <w:ilvl w:val="0"/>
          <w:numId w:val="23"/>
        </w:numPr>
        <w:rPr>
          <w:rFonts w:ascii="Verdana Pro" w:eastAsiaTheme="minorHAnsi" w:hAnsi="Verdana Pro" w:cstheme="minorBidi"/>
          <w:color w:val="auto"/>
          <w:spacing w:val="0"/>
          <w:sz w:val="24"/>
          <w:szCs w:val="24"/>
        </w:rPr>
      </w:pPr>
      <w:r w:rsidRPr="008C7C9F">
        <w:rPr>
          <w:rFonts w:ascii="Verdana Pro" w:eastAsiaTheme="minorHAnsi" w:hAnsi="Verdana Pro" w:cstheme="minorBidi"/>
          <w:color w:val="auto"/>
          <w:spacing w:val="0"/>
          <w:sz w:val="24"/>
          <w:szCs w:val="24"/>
        </w:rPr>
        <w:t xml:space="preserve">One notebook might contain all the application materials you may need while counseling remotely.  </w:t>
      </w:r>
    </w:p>
    <w:p w14:paraId="44DF47FE" w14:textId="77777777" w:rsidR="008C7C9F" w:rsidRPr="008C7C9F" w:rsidRDefault="008C7C9F" w:rsidP="008C7C9F">
      <w:pPr>
        <w:pStyle w:val="Heading2"/>
        <w:numPr>
          <w:ilvl w:val="0"/>
          <w:numId w:val="23"/>
        </w:numPr>
        <w:rPr>
          <w:rFonts w:ascii="Verdana Pro" w:eastAsiaTheme="minorHAnsi" w:hAnsi="Verdana Pro" w:cstheme="minorBidi"/>
          <w:color w:val="auto"/>
          <w:spacing w:val="0"/>
          <w:sz w:val="24"/>
          <w:szCs w:val="24"/>
        </w:rPr>
      </w:pPr>
      <w:r w:rsidRPr="008C7C9F">
        <w:rPr>
          <w:rFonts w:ascii="Verdana Pro" w:eastAsiaTheme="minorHAnsi" w:hAnsi="Verdana Pro" w:cstheme="minorBidi"/>
          <w:color w:val="auto"/>
          <w:spacing w:val="0"/>
          <w:sz w:val="24"/>
          <w:szCs w:val="24"/>
        </w:rPr>
        <w:t xml:space="preserve">Another notebook could contain specific information about Medicare Advantage plans. </w:t>
      </w:r>
    </w:p>
    <w:p w14:paraId="44D9B2B7" w14:textId="77777777" w:rsidR="008C7C9F" w:rsidRPr="008C7C9F" w:rsidRDefault="008C7C9F" w:rsidP="008C7C9F">
      <w:pPr>
        <w:pStyle w:val="Heading2"/>
        <w:numPr>
          <w:ilvl w:val="0"/>
          <w:numId w:val="23"/>
        </w:numPr>
        <w:rPr>
          <w:rFonts w:ascii="Verdana Pro" w:eastAsiaTheme="minorHAnsi" w:hAnsi="Verdana Pro" w:cstheme="minorBidi"/>
          <w:color w:val="auto"/>
          <w:spacing w:val="0"/>
          <w:sz w:val="24"/>
          <w:szCs w:val="24"/>
        </w:rPr>
      </w:pPr>
      <w:r w:rsidRPr="008C7C9F">
        <w:rPr>
          <w:rFonts w:ascii="Verdana Pro" w:eastAsiaTheme="minorHAnsi" w:hAnsi="Verdana Pro" w:cstheme="minorBidi"/>
          <w:color w:val="auto"/>
          <w:spacing w:val="0"/>
          <w:sz w:val="24"/>
          <w:szCs w:val="24"/>
        </w:rPr>
        <w:t xml:space="preserve">Another notebook could contain all the training materials with updates.  </w:t>
      </w:r>
    </w:p>
    <w:p w14:paraId="6EA9EF58" w14:textId="77777777" w:rsidR="008C7C9F" w:rsidRPr="008C7C9F" w:rsidRDefault="008C7C9F" w:rsidP="008C7C9F">
      <w:pPr>
        <w:pStyle w:val="Heading2"/>
        <w:numPr>
          <w:ilvl w:val="0"/>
          <w:numId w:val="23"/>
        </w:numPr>
        <w:rPr>
          <w:rFonts w:ascii="Verdana Pro" w:eastAsiaTheme="minorHAnsi" w:hAnsi="Verdana Pro" w:cstheme="minorBidi"/>
          <w:color w:val="auto"/>
          <w:spacing w:val="0"/>
          <w:sz w:val="24"/>
          <w:szCs w:val="24"/>
        </w:rPr>
      </w:pPr>
      <w:r w:rsidRPr="008C7C9F">
        <w:rPr>
          <w:rFonts w:ascii="Verdana Pro" w:eastAsiaTheme="minorHAnsi" w:hAnsi="Verdana Pro" w:cstheme="minorBidi"/>
          <w:color w:val="auto"/>
          <w:spacing w:val="0"/>
          <w:sz w:val="24"/>
          <w:szCs w:val="24"/>
        </w:rPr>
        <w:t xml:space="preserve">Another notebook could be for counselor meetings.  Each meeting could be recorded, and the recording of the meeting could be embedded in the page with the PowerPoint for anyone who may have missed the meeting.  </w:t>
      </w:r>
    </w:p>
    <w:p w14:paraId="084FED25" w14:textId="1F557DC3" w:rsidR="008C7C9F" w:rsidRDefault="008C7C9F" w:rsidP="00050BB3">
      <w:r w:rsidRPr="008C7C9F">
        <w:t>OneNote 16 is still available for use.  It is can be stored on your computer, on your agencies’ shared drive, or in the Cloud.  In-kind professionals or staff with work computers might consider using OneNote 16 to keep track of counselor related information when it is stored on a server or computer.  OneNote16 has most of the features of OneNote 10, but it is more secure for storing personal information.</w:t>
      </w:r>
    </w:p>
    <w:p w14:paraId="2DC66341" w14:textId="77777777" w:rsidR="009448B2" w:rsidRPr="008C7C9F" w:rsidRDefault="009448B2" w:rsidP="00050BB3"/>
    <w:p w14:paraId="346E2B4A" w14:textId="4CC85729" w:rsidR="00293C98" w:rsidRPr="00867AB6" w:rsidRDefault="00293C98" w:rsidP="00293C98">
      <w:pPr>
        <w:pStyle w:val="Heading2"/>
      </w:pPr>
      <w:r w:rsidRPr="00867AB6">
        <w:t xml:space="preserve">For a demonstration on how to use </w:t>
      </w:r>
      <w:r>
        <w:t>OneNote,</w:t>
      </w:r>
      <w:r w:rsidRPr="00867AB6">
        <w:t xml:space="preserve"> check out the links below:</w:t>
      </w:r>
    </w:p>
    <w:p w14:paraId="68D154EE" w14:textId="392FFF67" w:rsidR="005871EB" w:rsidRDefault="00293C98" w:rsidP="00307B25">
      <w:pPr>
        <w:pStyle w:val="ListParagraph"/>
        <w:numPr>
          <w:ilvl w:val="0"/>
          <w:numId w:val="16"/>
        </w:numPr>
        <w:spacing w:after="240" w:line="240" w:lineRule="auto"/>
        <w:contextualSpacing w:val="0"/>
      </w:pPr>
      <w:r>
        <w:t>Start Using OneNote (Video)</w:t>
      </w:r>
      <w:r w:rsidR="002B4DD2" w:rsidRPr="002B4DD2">
        <w:br/>
      </w:r>
      <w:hyperlink r:id="rId17" w:history="1">
        <w:r w:rsidR="00435B88" w:rsidRPr="0045439D">
          <w:rPr>
            <w:rStyle w:val="Hyperlink"/>
          </w:rPr>
          <w:t>https://www.microsoft.com/en-us/videoplayer/embed/RWj0zu?pid=ocpVideo0-innerdiv-oneplayer&amp;postJsllMsg=true&amp;maskLevel=20&amp;market=en-us</w:t>
        </w:r>
      </w:hyperlink>
      <w:r w:rsidR="00435B88">
        <w:t xml:space="preserve"> </w:t>
      </w:r>
    </w:p>
    <w:p w14:paraId="40DFA460" w14:textId="7EB2D926" w:rsidR="005871EB" w:rsidRDefault="009362A4" w:rsidP="00307B25">
      <w:pPr>
        <w:pStyle w:val="ListParagraph"/>
        <w:numPr>
          <w:ilvl w:val="0"/>
          <w:numId w:val="16"/>
        </w:numPr>
        <w:spacing w:after="240" w:line="240" w:lineRule="auto"/>
        <w:contextualSpacing w:val="0"/>
      </w:pPr>
      <w:r w:rsidRPr="009362A4">
        <w:lastRenderedPageBreak/>
        <w:t>A Beginner’s Guide to Microsoft OneNote</w:t>
      </w:r>
      <w:r>
        <w:t xml:space="preserve"> (Video)</w:t>
      </w:r>
      <w:r w:rsidR="00665426">
        <w:br/>
      </w:r>
      <w:hyperlink r:id="rId18" w:history="1">
        <w:r w:rsidR="00D01876" w:rsidRPr="0045439D">
          <w:rPr>
            <w:rStyle w:val="Hyperlink"/>
          </w:rPr>
          <w:t>https://youtu.be/JEJZbjcMkeU</w:t>
        </w:r>
      </w:hyperlink>
      <w:r w:rsidR="00D01876">
        <w:t xml:space="preserve"> </w:t>
      </w:r>
    </w:p>
    <w:p w14:paraId="6B9ED974" w14:textId="0A74DAF4" w:rsidR="009448B2" w:rsidRDefault="00681A3A" w:rsidP="00307B25">
      <w:pPr>
        <w:pStyle w:val="ListParagraph"/>
        <w:numPr>
          <w:ilvl w:val="0"/>
          <w:numId w:val="16"/>
        </w:numPr>
        <w:spacing w:after="240" w:line="240" w:lineRule="auto"/>
        <w:contextualSpacing w:val="0"/>
      </w:pPr>
      <w:r w:rsidRPr="00681A3A">
        <w:t>Microsoft OneNote – Detailed Tutorial</w:t>
      </w:r>
      <w:r w:rsidR="00040C09">
        <w:t xml:space="preserve"> (Video)</w:t>
      </w:r>
      <w:r w:rsidR="00665426">
        <w:br/>
      </w:r>
      <w:hyperlink r:id="rId19" w:history="1">
        <w:r w:rsidR="00040C09" w:rsidRPr="0045439D">
          <w:rPr>
            <w:rStyle w:val="Hyperlink"/>
          </w:rPr>
          <w:t>Https://youtu.be/zjfIMCRJUAo</w:t>
        </w:r>
      </w:hyperlink>
      <w:r w:rsidR="00040C09">
        <w:t xml:space="preserve"> </w:t>
      </w:r>
      <w:r w:rsidR="002B4DD2" w:rsidRPr="002B4DD2">
        <w:br/>
      </w:r>
    </w:p>
    <w:p w14:paraId="67DFFCF1" w14:textId="76222533" w:rsidR="00922CE2" w:rsidRDefault="002767F1" w:rsidP="00922CE2">
      <w:pPr>
        <w:pStyle w:val="Heading1"/>
      </w:pPr>
      <w:bookmarkStart w:id="4" w:name="_Toc49872408"/>
      <w:r>
        <w:t>Plan Comparison Tool</w:t>
      </w:r>
      <w:bookmarkEnd w:id="4"/>
    </w:p>
    <w:p w14:paraId="740FBBBE" w14:textId="08523ECF" w:rsidR="004513BD" w:rsidRDefault="004513BD" w:rsidP="0047288F">
      <w:pPr>
        <w:rPr>
          <w:rFonts w:ascii="Verdana Pro SemiBold" w:eastAsiaTheme="majorEastAsia" w:hAnsi="Verdana Pro SemiBold" w:cstheme="majorBidi"/>
          <w:color w:val="053D6B" w:themeColor="accent1" w:themeShade="BF"/>
          <w:spacing w:val="20"/>
          <w:sz w:val="28"/>
          <w:szCs w:val="26"/>
        </w:rPr>
      </w:pPr>
      <w:r w:rsidRPr="004513BD">
        <w:rPr>
          <w:rFonts w:ascii="Verdana Pro SemiBold" w:eastAsiaTheme="majorEastAsia" w:hAnsi="Verdana Pro SemiBold" w:cstheme="majorBidi"/>
          <w:color w:val="053D6B" w:themeColor="accent1" w:themeShade="BF"/>
          <w:spacing w:val="20"/>
          <w:sz w:val="28"/>
          <w:szCs w:val="26"/>
        </w:rPr>
        <w:t>Creating a PDF of the Plan Comparison and sending through Email</w:t>
      </w:r>
    </w:p>
    <w:p w14:paraId="2147C0C8" w14:textId="199405AF" w:rsidR="00050BB3" w:rsidRDefault="00050BB3" w:rsidP="00050BB3">
      <w:r>
        <w:t>Sharing plan comparisons with beneficia</w:t>
      </w:r>
      <w:r w:rsidR="009448B2">
        <w:t>ries is an essential aspect of O</w:t>
      </w:r>
      <w:r>
        <w:t xml:space="preserve">pen </w:t>
      </w:r>
      <w:r w:rsidR="009448B2">
        <w:t>E</w:t>
      </w:r>
      <w:r>
        <w:t>nrollment counseling. When counseling remotely, the plan comparison must be provided by email or mail</w:t>
      </w:r>
      <w:r w:rsidR="009448B2">
        <w:t>. Email is the</w:t>
      </w:r>
      <w:r>
        <w:t xml:space="preserve"> best option, provided the beneficiary can receive email. </w:t>
      </w:r>
    </w:p>
    <w:p w14:paraId="7B60711E" w14:textId="30434F58" w:rsidR="00050BB3" w:rsidRPr="00AE5A27" w:rsidRDefault="00050BB3" w:rsidP="00050BB3">
      <w:r>
        <w:t xml:space="preserve">The Medicare Plan Finder at </w:t>
      </w:r>
      <w:hyperlink r:id="rId20" w:anchor="/?lang=en&amp;year=2020" w:history="1">
        <w:r w:rsidRPr="00AE5A27">
          <w:rPr>
            <w:rStyle w:val="Hyperlink"/>
          </w:rPr>
          <w:t>medicare.gov</w:t>
        </w:r>
      </w:hyperlink>
      <w:r>
        <w:t xml:space="preserve"> does not currently offer an email option for plan comparisons, but comparisons can be turned into a PDF file and manually emailed to beneficiaries. Here are step-by-step instructions.</w:t>
      </w:r>
    </w:p>
    <w:p w14:paraId="01D0EABF" w14:textId="23034E05" w:rsidR="00DF6B60" w:rsidRDefault="00DF6B60" w:rsidP="0047288F">
      <w:pPr>
        <w:pStyle w:val="Heading2"/>
        <w:rPr>
          <w:rFonts w:ascii="Verdana Pro" w:eastAsiaTheme="minorHAnsi" w:hAnsi="Verdana Pro" w:cstheme="minorBidi"/>
          <w:color w:val="auto"/>
          <w:spacing w:val="0"/>
          <w:sz w:val="24"/>
          <w:szCs w:val="24"/>
        </w:rPr>
      </w:pPr>
      <w:r w:rsidRPr="00DF6B60">
        <w:rPr>
          <w:rFonts w:ascii="Verdana Pro" w:eastAsiaTheme="minorHAnsi" w:hAnsi="Verdana Pro" w:cstheme="minorBidi"/>
          <w:color w:val="auto"/>
          <w:spacing w:val="0"/>
          <w:sz w:val="24"/>
          <w:szCs w:val="24"/>
        </w:rPr>
        <w:t>Compare the three options in Medicare.gov.</w:t>
      </w:r>
    </w:p>
    <w:p w14:paraId="50D4DEA5" w14:textId="49F909A4" w:rsidR="00050BB3" w:rsidRPr="00050BB3" w:rsidRDefault="009448B2" w:rsidP="00050BB3">
      <w:r>
        <w:rPr>
          <w:noProof/>
        </w:rPr>
        <mc:AlternateContent>
          <mc:Choice Requires="wps">
            <w:drawing>
              <wp:anchor distT="0" distB="0" distL="114300" distR="114300" simplePos="0" relativeHeight="251666432" behindDoc="0" locked="0" layoutInCell="1" allowOverlap="1" wp14:anchorId="192EDE87" wp14:editId="6D3E09E5">
                <wp:simplePos x="0" y="0"/>
                <wp:positionH relativeFrom="column">
                  <wp:posOffset>1047750</wp:posOffset>
                </wp:positionH>
                <wp:positionV relativeFrom="paragraph">
                  <wp:posOffset>200025</wp:posOffset>
                </wp:positionV>
                <wp:extent cx="4356100" cy="939800"/>
                <wp:effectExtent l="19050" t="19050" r="25400" b="69850"/>
                <wp:wrapNone/>
                <wp:docPr id="4" name="Straight Arrow Connector 4"/>
                <wp:cNvGraphicFramePr/>
                <a:graphic xmlns:a="http://schemas.openxmlformats.org/drawingml/2006/main">
                  <a:graphicData uri="http://schemas.microsoft.com/office/word/2010/wordprocessingShape">
                    <wps:wsp>
                      <wps:cNvCnPr/>
                      <wps:spPr>
                        <a:xfrm>
                          <a:off x="0" y="0"/>
                          <a:ext cx="4356100" cy="93980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02E27B" id="_x0000_t32" coordsize="21600,21600" o:spt="32" o:oned="t" path="m,l21600,21600e" filled="f">
                <v:path arrowok="t" fillok="f" o:connecttype="none"/>
                <o:lock v:ext="edit" shapetype="t"/>
              </v:shapetype>
              <v:shape id="Straight Arrow Connector 4" o:spid="_x0000_s1026" type="#_x0000_t32" style="position:absolute;margin-left:82.5pt;margin-top:15.75pt;width:343pt;height: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" strokecolor="#075290 [3204]" strokeweight="3.25pt">
                <v:stroke endarrow="block" joinstyle="miter"/>
              </v:shape>
            </w:pict>
          </mc:Fallback>
        </mc:AlternateContent>
      </w:r>
      <w:r w:rsidRPr="00F2503C">
        <w:rPr>
          <w:noProof/>
        </w:rPr>
        <w:drawing>
          <wp:anchor distT="0" distB="0" distL="114300" distR="114300" simplePos="0" relativeHeight="251665408" behindDoc="0" locked="0" layoutInCell="1" allowOverlap="1" wp14:anchorId="205047C3" wp14:editId="04466E04">
            <wp:simplePos x="0" y="0"/>
            <wp:positionH relativeFrom="margin">
              <wp:align>right</wp:align>
            </wp:positionH>
            <wp:positionV relativeFrom="paragraph">
              <wp:posOffset>231775</wp:posOffset>
            </wp:positionV>
            <wp:extent cx="5400040" cy="27432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4742" b="4937"/>
                    <a:stretch/>
                  </pic:blipFill>
                  <pic:spPr bwMode="auto">
                    <a:xfrm>
                      <a:off x="0" y="0"/>
                      <a:ext cx="540004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B3">
        <w:t>Click “Print.”</w:t>
      </w:r>
    </w:p>
    <w:p w14:paraId="620D2253" w14:textId="6E6BD527" w:rsidR="006A61B6" w:rsidRDefault="006A61B6" w:rsidP="006A61B6"/>
    <w:p w14:paraId="6EF12F5F" w14:textId="77777777" w:rsidR="009448B2" w:rsidRDefault="00050BB3" w:rsidP="006A61B6">
      <w:r>
        <w:br/>
      </w:r>
      <w:r>
        <w:br/>
      </w:r>
      <w:r>
        <w:br/>
      </w:r>
    </w:p>
    <w:p w14:paraId="5EE700AB" w14:textId="77777777" w:rsidR="009448B2" w:rsidRDefault="009448B2" w:rsidP="006A61B6"/>
    <w:p w14:paraId="66267519" w14:textId="77777777" w:rsidR="009448B2" w:rsidRDefault="009448B2" w:rsidP="006A61B6"/>
    <w:p w14:paraId="362DB938" w14:textId="77777777" w:rsidR="009448B2" w:rsidRDefault="009448B2" w:rsidP="006A61B6"/>
    <w:p w14:paraId="22CF19F2" w14:textId="77777777" w:rsidR="009448B2" w:rsidRDefault="009448B2" w:rsidP="006A61B6"/>
    <w:p w14:paraId="6E149610" w14:textId="77777777" w:rsidR="009448B2" w:rsidRDefault="009448B2" w:rsidP="006A61B6"/>
    <w:p w14:paraId="467CD1DA" w14:textId="7B2498EF" w:rsidR="009448B2" w:rsidRDefault="009448B2" w:rsidP="006A61B6"/>
    <w:p w14:paraId="26F24CF8" w14:textId="77777777" w:rsidR="009448B2" w:rsidRDefault="009448B2" w:rsidP="006A61B6"/>
    <w:p w14:paraId="00DA6AA1" w14:textId="77777777" w:rsidR="009448B2" w:rsidRDefault="009448B2" w:rsidP="006A61B6"/>
    <w:p w14:paraId="269CD384" w14:textId="77777777" w:rsidR="009448B2" w:rsidRDefault="009448B2" w:rsidP="006A61B6"/>
    <w:p w14:paraId="71556A44" w14:textId="17F406B0" w:rsidR="006A61B6" w:rsidRDefault="00C7277C" w:rsidP="006A61B6">
      <w:r w:rsidRPr="00C7277C">
        <w:lastRenderedPageBreak/>
        <w:t>Under “Destination,” click “</w:t>
      </w:r>
      <w:r w:rsidR="00746319">
        <w:t xml:space="preserve">Save as </w:t>
      </w:r>
      <w:r w:rsidRPr="00C7277C">
        <w:t>PDF</w:t>
      </w:r>
      <w:r w:rsidR="00275834">
        <w:t>.</w:t>
      </w:r>
      <w:r w:rsidRPr="00C7277C">
        <w:t>”</w:t>
      </w:r>
    </w:p>
    <w:p w14:paraId="30487173" w14:textId="07B15E1D" w:rsidR="0024330F" w:rsidRDefault="009448B2" w:rsidP="006A61B6">
      <w:r>
        <w:rPr>
          <w:noProof/>
        </w:rPr>
        <mc:AlternateContent>
          <mc:Choice Requires="wps">
            <w:drawing>
              <wp:anchor distT="0" distB="0" distL="114300" distR="114300" simplePos="0" relativeHeight="251668480" behindDoc="0" locked="0" layoutInCell="1" allowOverlap="1" wp14:anchorId="050A2682" wp14:editId="50AD4171">
                <wp:simplePos x="0" y="0"/>
                <wp:positionH relativeFrom="column">
                  <wp:posOffset>2711450</wp:posOffset>
                </wp:positionH>
                <wp:positionV relativeFrom="paragraph">
                  <wp:posOffset>14605</wp:posOffset>
                </wp:positionV>
                <wp:extent cx="1816100" cy="1079500"/>
                <wp:effectExtent l="19050" t="19050" r="69850" b="44450"/>
                <wp:wrapNone/>
                <wp:docPr id="5" name="Straight Arrow Connector 5"/>
                <wp:cNvGraphicFramePr/>
                <a:graphic xmlns:a="http://schemas.openxmlformats.org/drawingml/2006/main">
                  <a:graphicData uri="http://schemas.microsoft.com/office/word/2010/wordprocessingShape">
                    <wps:wsp>
                      <wps:cNvCnPr/>
                      <wps:spPr>
                        <a:xfrm>
                          <a:off x="0" y="0"/>
                          <a:ext cx="1816100" cy="1079500"/>
                        </a:xfrm>
                        <a:prstGeom prst="straightConnector1">
                          <a:avLst/>
                        </a:prstGeom>
                        <a:noFill/>
                        <a:ln w="41275" cap="flat" cmpd="sng" algn="ctr">
                          <a:solidFill>
                            <a:srgbClr val="07529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1D5B43" id="Straight Arrow Connector 5" o:spid="_x0000_s1026" type="#_x0000_t32" style="position:absolute;margin-left:213.5pt;margin-top:1.15pt;width:143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" strokecolor="#075290" strokeweight="3.25pt">
                <v:stroke endarrow="block" joinstyle="miter"/>
              </v:shape>
            </w:pict>
          </mc:Fallback>
        </mc:AlternateContent>
      </w:r>
      <w:r w:rsidRPr="00F2503C">
        <w:rPr>
          <w:rFonts w:ascii="Arial" w:hAnsi="Arial" w:cs="Arial"/>
          <w:noProof/>
        </w:rPr>
        <w:drawing>
          <wp:anchor distT="0" distB="0" distL="114300" distR="114300" simplePos="0" relativeHeight="251667456" behindDoc="0" locked="0" layoutInCell="1" allowOverlap="1" wp14:anchorId="2BCA9A73" wp14:editId="66220D30">
            <wp:simplePos x="0" y="0"/>
            <wp:positionH relativeFrom="margin">
              <wp:align>right</wp:align>
            </wp:positionH>
            <wp:positionV relativeFrom="paragraph">
              <wp:posOffset>69850</wp:posOffset>
            </wp:positionV>
            <wp:extent cx="5377180" cy="2774950"/>
            <wp:effectExtent l="0" t="0" r="0" b="6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8267"/>
                    <a:stretch/>
                  </pic:blipFill>
                  <pic:spPr bwMode="auto">
                    <a:xfrm>
                      <a:off x="0" y="0"/>
                      <a:ext cx="537718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EF4A4" w14:textId="20EEE120" w:rsidR="009448B2" w:rsidRDefault="009448B2" w:rsidP="00625B74"/>
    <w:p w14:paraId="494ED21F" w14:textId="208C0776" w:rsidR="009448B2" w:rsidRDefault="009448B2" w:rsidP="00625B74"/>
    <w:p w14:paraId="6C70E2D7" w14:textId="77777777" w:rsidR="009448B2" w:rsidRDefault="009448B2" w:rsidP="00625B74"/>
    <w:p w14:paraId="0821D765" w14:textId="77777777" w:rsidR="009448B2" w:rsidRDefault="009448B2" w:rsidP="00625B74"/>
    <w:p w14:paraId="1A9FF9B6" w14:textId="77777777" w:rsidR="009448B2" w:rsidRDefault="009448B2" w:rsidP="00625B74"/>
    <w:p w14:paraId="36B7D7E1" w14:textId="77777777" w:rsidR="009448B2" w:rsidRDefault="009448B2" w:rsidP="00625B74"/>
    <w:p w14:paraId="5E196DB3" w14:textId="77777777" w:rsidR="009448B2" w:rsidRDefault="009448B2" w:rsidP="00625B74"/>
    <w:p w14:paraId="31AC4349" w14:textId="77777777" w:rsidR="009448B2" w:rsidRDefault="009448B2" w:rsidP="00625B74"/>
    <w:p w14:paraId="1677E755" w14:textId="77777777" w:rsidR="009448B2" w:rsidRDefault="009448B2" w:rsidP="00625B74"/>
    <w:p w14:paraId="5CF40231" w14:textId="77777777" w:rsidR="009448B2" w:rsidRDefault="009448B2" w:rsidP="00625B74"/>
    <w:p w14:paraId="6540C81C" w14:textId="77777777" w:rsidR="009448B2" w:rsidRDefault="009448B2" w:rsidP="00625B74"/>
    <w:p w14:paraId="0EBDD610" w14:textId="706B9453" w:rsidR="00625B74" w:rsidRDefault="00625B74" w:rsidP="00625B74">
      <w:r>
        <w:t xml:space="preserve">Save as a PDF onto your computer.  </w:t>
      </w:r>
      <w:r w:rsidR="00746319">
        <w:t>Create</w:t>
      </w:r>
      <w:r>
        <w:t xml:space="preserve"> a folder entitled “Temporary” or “Medicare Comparisons.”</w:t>
      </w:r>
    </w:p>
    <w:p w14:paraId="71F4DAE8" w14:textId="6A262059" w:rsidR="00625B74" w:rsidRDefault="009448B2" w:rsidP="00625B74">
      <w:r w:rsidRPr="00F2503C">
        <w:rPr>
          <w:rFonts w:ascii="Arial" w:hAnsi="Arial" w:cs="Arial"/>
          <w:noProof/>
        </w:rPr>
        <w:drawing>
          <wp:anchor distT="0" distB="0" distL="114300" distR="114300" simplePos="0" relativeHeight="251669504" behindDoc="0" locked="0" layoutInCell="1" allowOverlap="1" wp14:anchorId="2C656E6F" wp14:editId="5AB2F11E">
            <wp:simplePos x="0" y="0"/>
            <wp:positionH relativeFrom="margin">
              <wp:align>right</wp:align>
            </wp:positionH>
            <wp:positionV relativeFrom="paragraph">
              <wp:posOffset>100965</wp:posOffset>
            </wp:positionV>
            <wp:extent cx="5266055" cy="27686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6542"/>
                    <a:stretch/>
                  </pic:blipFill>
                  <pic:spPr bwMode="auto">
                    <a:xfrm>
                      <a:off x="0" y="0"/>
                      <a:ext cx="5266055"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3F743" w14:textId="77777777" w:rsidR="009448B2" w:rsidRDefault="009448B2" w:rsidP="00625B74"/>
    <w:p w14:paraId="32610417" w14:textId="77777777" w:rsidR="009448B2" w:rsidRDefault="009448B2" w:rsidP="00625B74"/>
    <w:p w14:paraId="21916DC8" w14:textId="77777777" w:rsidR="009448B2" w:rsidRDefault="009448B2" w:rsidP="00625B74"/>
    <w:p w14:paraId="1B6CBAB5" w14:textId="30A4292A" w:rsidR="009448B2" w:rsidRDefault="009448B2" w:rsidP="00625B74"/>
    <w:p w14:paraId="24CBFE7C" w14:textId="757366A8" w:rsidR="009448B2" w:rsidRDefault="009448B2" w:rsidP="00625B74"/>
    <w:p w14:paraId="673635E9" w14:textId="70CD055F" w:rsidR="009448B2" w:rsidRDefault="009448B2" w:rsidP="00625B74"/>
    <w:p w14:paraId="0454137D" w14:textId="765197C9" w:rsidR="009448B2" w:rsidRDefault="009448B2" w:rsidP="00625B74"/>
    <w:p w14:paraId="3338E984" w14:textId="6347C97F" w:rsidR="009448B2" w:rsidRDefault="009448B2" w:rsidP="00625B74"/>
    <w:p w14:paraId="5409EAF2" w14:textId="7DACA93A" w:rsidR="009448B2" w:rsidRDefault="009448B2" w:rsidP="00625B74"/>
    <w:p w14:paraId="63E50D5B" w14:textId="548A3095" w:rsidR="009448B2" w:rsidRDefault="009448B2" w:rsidP="00625B74"/>
    <w:p w14:paraId="5476AD67" w14:textId="36A3A514" w:rsidR="009448B2" w:rsidRDefault="009448B2" w:rsidP="00625B74"/>
    <w:p w14:paraId="643C9401" w14:textId="59C6D243" w:rsidR="00386240" w:rsidRDefault="00CA73AB" w:rsidP="00625B74">
      <w:r w:rsidRPr="00CA73AB">
        <w:t>Name the file:</w:t>
      </w:r>
    </w:p>
    <w:p w14:paraId="3B7D2929" w14:textId="0F521C02" w:rsidR="009448B2" w:rsidRDefault="009448B2" w:rsidP="00625B74">
      <w:r w:rsidRPr="00F2503C">
        <w:rPr>
          <w:rFonts w:ascii="Arial" w:hAnsi="Arial" w:cs="Arial"/>
          <w:noProof/>
        </w:rPr>
        <w:lastRenderedPageBreak/>
        <w:drawing>
          <wp:anchor distT="0" distB="0" distL="114300" distR="114300" simplePos="0" relativeHeight="251670528" behindDoc="0" locked="0" layoutInCell="1" allowOverlap="1" wp14:anchorId="5370E6B9" wp14:editId="340EDFD3">
            <wp:simplePos x="0" y="0"/>
            <wp:positionH relativeFrom="margin">
              <wp:align>right</wp:align>
            </wp:positionH>
            <wp:positionV relativeFrom="paragraph">
              <wp:posOffset>90805</wp:posOffset>
            </wp:positionV>
            <wp:extent cx="5517515" cy="2863850"/>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7732"/>
                    <a:stretch/>
                  </pic:blipFill>
                  <pic:spPr bwMode="auto">
                    <a:xfrm>
                      <a:off x="0" y="0"/>
                      <a:ext cx="5517515" cy="286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19F0E" w14:textId="494C6B5A" w:rsidR="009448B2" w:rsidRDefault="009448B2" w:rsidP="00625B74"/>
    <w:p w14:paraId="1DB26845" w14:textId="4521C7F3" w:rsidR="009448B2" w:rsidRDefault="009448B2" w:rsidP="00625B74"/>
    <w:p w14:paraId="198A0F4C" w14:textId="6A77C1C9" w:rsidR="009448B2" w:rsidRDefault="009448B2" w:rsidP="00625B74"/>
    <w:p w14:paraId="538DFEF3" w14:textId="3560FD72" w:rsidR="0002564B" w:rsidRDefault="0002564B" w:rsidP="00625B74"/>
    <w:p w14:paraId="7BEAD132" w14:textId="77777777" w:rsidR="009448B2" w:rsidRDefault="009448B2" w:rsidP="00625B74"/>
    <w:p w14:paraId="10E93600" w14:textId="77777777" w:rsidR="009448B2" w:rsidRDefault="009448B2" w:rsidP="00625B74"/>
    <w:p w14:paraId="5A556BDE" w14:textId="77777777" w:rsidR="009448B2" w:rsidRDefault="009448B2" w:rsidP="00625B74"/>
    <w:p w14:paraId="059D812F" w14:textId="77777777" w:rsidR="009448B2" w:rsidRDefault="009448B2" w:rsidP="00625B74"/>
    <w:p w14:paraId="51B151D0" w14:textId="77777777" w:rsidR="009448B2" w:rsidRDefault="009448B2" w:rsidP="00625B74"/>
    <w:p w14:paraId="3F1B4F49" w14:textId="77777777" w:rsidR="009448B2" w:rsidRDefault="009448B2" w:rsidP="00625B74"/>
    <w:p w14:paraId="2E9D2E41" w14:textId="77777777" w:rsidR="009448B2" w:rsidRDefault="009448B2" w:rsidP="00625B74"/>
    <w:p w14:paraId="79B3D139" w14:textId="77777777" w:rsidR="00B33961" w:rsidRDefault="00B33961" w:rsidP="00625B74"/>
    <w:p w14:paraId="715592E3" w14:textId="77777777" w:rsidR="00B33961" w:rsidRDefault="00B33961" w:rsidP="00625B74"/>
    <w:p w14:paraId="02328A3B" w14:textId="77777777" w:rsidR="00B33961" w:rsidRDefault="00B33961" w:rsidP="00625B74"/>
    <w:p w14:paraId="5A9CDAFE" w14:textId="3FCEF8FB" w:rsidR="00DE6683" w:rsidRDefault="004D3276" w:rsidP="00625B74">
      <w:r w:rsidRPr="004D3276">
        <w:t>Open the PDF file:</w:t>
      </w:r>
    </w:p>
    <w:p w14:paraId="28468112" w14:textId="5453C76D" w:rsidR="009448B2" w:rsidRDefault="009448B2" w:rsidP="00625B74">
      <w:r w:rsidRPr="00F2503C">
        <w:rPr>
          <w:noProof/>
        </w:rPr>
        <w:drawing>
          <wp:anchor distT="0" distB="0" distL="114300" distR="114300" simplePos="0" relativeHeight="251671552" behindDoc="0" locked="0" layoutInCell="1" allowOverlap="1" wp14:anchorId="0AF40093" wp14:editId="510795E6">
            <wp:simplePos x="0" y="0"/>
            <wp:positionH relativeFrom="column">
              <wp:posOffset>361950</wp:posOffset>
            </wp:positionH>
            <wp:positionV relativeFrom="paragraph">
              <wp:posOffset>252095</wp:posOffset>
            </wp:positionV>
            <wp:extent cx="5835650" cy="31115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5219"/>
                    <a:stretch/>
                  </pic:blipFill>
                  <pic:spPr bwMode="auto">
                    <a:xfrm>
                      <a:off x="0" y="0"/>
                      <a:ext cx="5835650"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A053B" w14:textId="275072E0" w:rsidR="00EB414E" w:rsidRDefault="00EB414E" w:rsidP="00625B74"/>
    <w:p w14:paraId="1CF985F5" w14:textId="77777777" w:rsidR="00DE02D8" w:rsidRDefault="00DE02D8" w:rsidP="00625B74"/>
    <w:p w14:paraId="06E8ACD4" w14:textId="77777777" w:rsidR="00DE02D8" w:rsidRDefault="00DE02D8" w:rsidP="00625B74"/>
    <w:p w14:paraId="1D85A325" w14:textId="36CF3E30" w:rsidR="00DE02D8" w:rsidRDefault="00DE02D8" w:rsidP="00625B74"/>
    <w:p w14:paraId="479180A4" w14:textId="3D4AD9F6" w:rsidR="009448B2" w:rsidRDefault="009448B2" w:rsidP="00625B74"/>
    <w:p w14:paraId="7B989319" w14:textId="1CEB59DF" w:rsidR="009448B2" w:rsidRDefault="009448B2" w:rsidP="00625B74"/>
    <w:p w14:paraId="0BE3865F" w14:textId="685D8826" w:rsidR="009448B2" w:rsidRDefault="009448B2" w:rsidP="00625B74"/>
    <w:p w14:paraId="673D0660" w14:textId="66BA075E" w:rsidR="009448B2" w:rsidRDefault="009448B2" w:rsidP="00625B74"/>
    <w:p w14:paraId="09B989FA" w14:textId="793EE283" w:rsidR="009448B2" w:rsidRDefault="009448B2" w:rsidP="00625B74"/>
    <w:p w14:paraId="7C84B9FE" w14:textId="0D77C5C2" w:rsidR="009448B2" w:rsidRDefault="009448B2" w:rsidP="00625B74"/>
    <w:p w14:paraId="46EA65A3" w14:textId="184CDEA3" w:rsidR="009448B2" w:rsidRDefault="009448B2" w:rsidP="00625B74"/>
    <w:p w14:paraId="380328E2" w14:textId="77777777" w:rsidR="00B33961" w:rsidRDefault="00B33961" w:rsidP="00625B74"/>
    <w:p w14:paraId="1579DD11" w14:textId="52E861F7" w:rsidR="00404E83" w:rsidRDefault="009448B2" w:rsidP="00625B74">
      <w:r w:rsidRPr="00F2503C">
        <w:rPr>
          <w:rFonts w:ascii="Arial" w:hAnsi="Arial" w:cs="Arial"/>
          <w:noProof/>
        </w:rPr>
        <w:drawing>
          <wp:anchor distT="0" distB="0" distL="114300" distR="114300" simplePos="0" relativeHeight="251672576" behindDoc="0" locked="0" layoutInCell="1" allowOverlap="1" wp14:anchorId="1C632D1B" wp14:editId="6929CBBA">
            <wp:simplePos x="0" y="0"/>
            <wp:positionH relativeFrom="margin">
              <wp:align>right</wp:align>
            </wp:positionH>
            <wp:positionV relativeFrom="paragraph">
              <wp:posOffset>323850</wp:posOffset>
            </wp:positionV>
            <wp:extent cx="5734050" cy="32258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4050" cy="3225800"/>
                    </a:xfrm>
                    <a:prstGeom prst="rect">
                      <a:avLst/>
                    </a:prstGeom>
                  </pic:spPr>
                </pic:pic>
              </a:graphicData>
            </a:graphic>
            <wp14:sizeRelH relativeFrom="margin">
              <wp14:pctWidth>0</wp14:pctWidth>
            </wp14:sizeRelH>
            <wp14:sizeRelV relativeFrom="margin">
              <wp14:pctHeight>0</wp14:pctHeight>
            </wp14:sizeRelV>
          </wp:anchor>
        </w:drawing>
      </w:r>
      <w:r w:rsidR="00404E83" w:rsidRPr="00404E83">
        <w:t>Click onto the envelope icon to send an email.</w:t>
      </w:r>
    </w:p>
    <w:p w14:paraId="2CDBCF28" w14:textId="56FCAD77" w:rsidR="00404E83" w:rsidRDefault="00404E83" w:rsidP="00625B74"/>
    <w:p w14:paraId="3697812D" w14:textId="0DB4B652" w:rsidR="00B33961" w:rsidRDefault="00B33961" w:rsidP="00625B74"/>
    <w:p w14:paraId="68C30ED3" w14:textId="77777777" w:rsidR="00B33961" w:rsidRDefault="00B33961" w:rsidP="00625B74"/>
    <w:p w14:paraId="40C22F7E" w14:textId="77777777" w:rsidR="00B33961" w:rsidRDefault="00453D51" w:rsidP="00B33961">
      <w:r w:rsidRPr="00F2503C">
        <w:rPr>
          <w:noProof/>
        </w:rPr>
        <w:drawing>
          <wp:anchor distT="0" distB="0" distL="114300" distR="114300" simplePos="0" relativeHeight="251673600" behindDoc="0" locked="0" layoutInCell="1" allowOverlap="1" wp14:anchorId="6AE66011" wp14:editId="624D65A8">
            <wp:simplePos x="0" y="0"/>
            <wp:positionH relativeFrom="margin">
              <wp:align>right</wp:align>
            </wp:positionH>
            <wp:positionV relativeFrom="paragraph">
              <wp:posOffset>546100</wp:posOffset>
            </wp:positionV>
            <wp:extent cx="5511800" cy="26289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35142" b="44982"/>
                    <a:stretch/>
                  </pic:blipFill>
                  <pic:spPr bwMode="auto">
                    <a:xfrm>
                      <a:off x="0" y="0"/>
                      <a:ext cx="55118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8E9" w:rsidRPr="007308E9">
        <w:t>Enter the beneficiary’s email address, and the PDF will be automatically ready to email.</w:t>
      </w:r>
    </w:p>
    <w:p w14:paraId="1069CFA7" w14:textId="77777777" w:rsidR="00B33961" w:rsidRDefault="00B33961" w:rsidP="00B33961"/>
    <w:p w14:paraId="2E7A74FB" w14:textId="77777777" w:rsidR="00B33961" w:rsidRDefault="00B33961" w:rsidP="00B33961"/>
    <w:p w14:paraId="7AAAC70A" w14:textId="77777777" w:rsidR="00B33961" w:rsidRDefault="00B33961" w:rsidP="00B33961"/>
    <w:p w14:paraId="7DDB9687" w14:textId="77777777" w:rsidR="00B33961" w:rsidRDefault="00B33961" w:rsidP="00B33961"/>
    <w:p w14:paraId="5D448408" w14:textId="77777777" w:rsidR="00B33961" w:rsidRDefault="00B33961" w:rsidP="00B33961"/>
    <w:p w14:paraId="0BCFBEB5" w14:textId="77777777" w:rsidR="00B33961" w:rsidRDefault="00B33961" w:rsidP="00B33961"/>
    <w:p w14:paraId="6F8AF301" w14:textId="77777777" w:rsidR="00B33961" w:rsidRDefault="00B33961" w:rsidP="00B33961"/>
    <w:p w14:paraId="372B6587" w14:textId="77777777" w:rsidR="00B33961" w:rsidRDefault="00B33961" w:rsidP="00B33961"/>
    <w:p w14:paraId="26B0C211" w14:textId="77777777" w:rsidR="00B33961" w:rsidRDefault="00B33961" w:rsidP="00B33961"/>
    <w:p w14:paraId="46DFAF31" w14:textId="77777777" w:rsidR="00B33961" w:rsidRDefault="00B33961" w:rsidP="00B33961"/>
    <w:p w14:paraId="00859B4E" w14:textId="77777777" w:rsidR="00B33961" w:rsidRDefault="00B33961" w:rsidP="00B33961"/>
    <w:p w14:paraId="4F0EDDEC" w14:textId="77777777" w:rsidR="00B33961" w:rsidRDefault="00B33961" w:rsidP="00B33961"/>
    <w:p w14:paraId="3ABC993A" w14:textId="4E1C462F" w:rsidR="00A438C5" w:rsidRDefault="00A438C5" w:rsidP="00B33961">
      <w:r>
        <w:t xml:space="preserve">Other </w:t>
      </w:r>
      <w:r w:rsidR="00DE02D8">
        <w:t xml:space="preserve">Destination </w:t>
      </w:r>
      <w:r>
        <w:t xml:space="preserve">Options: </w:t>
      </w:r>
    </w:p>
    <w:p w14:paraId="57F0A1AE" w14:textId="4755843E" w:rsidR="00A438C5" w:rsidRDefault="00A438C5" w:rsidP="00A438C5">
      <w:r>
        <w:t>When the three-plan comparison appears, select ”Print</w:t>
      </w:r>
      <w:r w:rsidR="00DE02D8">
        <w:t>.”</w:t>
      </w:r>
      <w:r>
        <w:t xml:space="preserve">  Under “Destination,” scroll to “Fax” or “Send to OneNote.”</w:t>
      </w:r>
      <w:r w:rsidR="00DE02D8">
        <w:t xml:space="preserve"> </w:t>
      </w:r>
    </w:p>
    <w:p w14:paraId="0EA70BA0" w14:textId="11750D77" w:rsidR="00A438C5" w:rsidRDefault="00A30B4F" w:rsidP="00A438C5">
      <w:r w:rsidRPr="00F2503C">
        <w:rPr>
          <w:rFonts w:ascii="Arial" w:hAnsi="Arial" w:cs="Arial"/>
          <w:noProof/>
        </w:rPr>
        <w:drawing>
          <wp:anchor distT="0" distB="0" distL="114300" distR="114300" simplePos="0" relativeHeight="251674624" behindDoc="0" locked="0" layoutInCell="1" allowOverlap="1" wp14:anchorId="1A615110" wp14:editId="2B45E137">
            <wp:simplePos x="0" y="0"/>
            <wp:positionH relativeFrom="margin">
              <wp:align>right</wp:align>
            </wp:positionH>
            <wp:positionV relativeFrom="paragraph">
              <wp:posOffset>168275</wp:posOffset>
            </wp:positionV>
            <wp:extent cx="5113864" cy="2630384"/>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8558"/>
                    <a:stretch/>
                  </pic:blipFill>
                  <pic:spPr bwMode="auto">
                    <a:xfrm>
                      <a:off x="0" y="0"/>
                      <a:ext cx="5113864" cy="2630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AC9">
        <w:br/>
      </w:r>
    </w:p>
    <w:p w14:paraId="67A670A1" w14:textId="3B7A8A14" w:rsidR="00B0123B" w:rsidRDefault="00B0123B" w:rsidP="00A438C5"/>
    <w:p w14:paraId="670FEBF8" w14:textId="6C27C839" w:rsidR="00B0123B" w:rsidRDefault="00B0123B" w:rsidP="00A438C5"/>
    <w:p w14:paraId="4D392A84" w14:textId="435CAA90" w:rsidR="00B0123B" w:rsidRDefault="00B0123B" w:rsidP="00A438C5"/>
    <w:p w14:paraId="55083BC4" w14:textId="1F75DCB0" w:rsidR="00B0123B" w:rsidRDefault="00B0123B" w:rsidP="00A438C5"/>
    <w:p w14:paraId="07A0179E" w14:textId="3DA90544" w:rsidR="00B0123B" w:rsidRDefault="00B0123B" w:rsidP="00A438C5"/>
    <w:p w14:paraId="183BC6CA" w14:textId="34E65287" w:rsidR="00B0123B" w:rsidRDefault="00B0123B" w:rsidP="00A438C5"/>
    <w:p w14:paraId="02F8DF30" w14:textId="0B5DD96C" w:rsidR="00B0123B" w:rsidRDefault="00B0123B" w:rsidP="00A438C5"/>
    <w:p w14:paraId="2A6ACB7E" w14:textId="2C8CBD09" w:rsidR="00B0123B" w:rsidRDefault="00B0123B" w:rsidP="00A438C5"/>
    <w:p w14:paraId="2E3CD883" w14:textId="4925AB77" w:rsidR="00B0123B" w:rsidRDefault="00B0123B" w:rsidP="00A438C5"/>
    <w:p w14:paraId="17743CDA" w14:textId="77777777" w:rsidR="00B33961" w:rsidRDefault="00B33961">
      <w:pPr>
        <w:spacing w:before="0" w:after="0" w:line="240" w:lineRule="auto"/>
        <w:rPr>
          <w:rFonts w:ascii="Verdana Pro SemiBold" w:eastAsiaTheme="majorEastAsia" w:hAnsi="Verdana Pro SemiBold" w:cstheme="majorBidi"/>
          <w:color w:val="053D6B" w:themeColor="accent1" w:themeShade="BF"/>
          <w:spacing w:val="20"/>
          <w:sz w:val="28"/>
          <w:szCs w:val="26"/>
        </w:rPr>
      </w:pPr>
      <w:r>
        <w:br w:type="page"/>
      </w:r>
    </w:p>
    <w:p w14:paraId="3AC9F3B7" w14:textId="69164C26" w:rsidR="00C36DFB" w:rsidRDefault="00C36DFB" w:rsidP="00EB4B61">
      <w:pPr>
        <w:pStyle w:val="Heading2"/>
      </w:pPr>
      <w:r>
        <w:lastRenderedPageBreak/>
        <w:t xml:space="preserve">Tips to keep in mind: </w:t>
      </w:r>
    </w:p>
    <w:p w14:paraId="75488021" w14:textId="6DB1961C" w:rsidR="00C36DFB" w:rsidRDefault="00C36DFB" w:rsidP="00C36DFB">
      <w:r>
        <w:t>If you use Outlook 365, sending PDF files from Adobe applications can be tricky.  If using Outlook Webmail, look in the “Drafts” folder.  If using the application, you may need to deactivate the setting for “Cached Exchange Mode“(which can affect performance), and then look in the “Drafts” folder.</w:t>
      </w:r>
    </w:p>
    <w:p w14:paraId="5457A43C" w14:textId="661595B5" w:rsidR="00224A67" w:rsidRDefault="00B33961" w:rsidP="00FC634B">
      <w:pPr>
        <w:pStyle w:val="Heading1"/>
      </w:pPr>
      <w:bookmarkStart w:id="5" w:name="_Toc49872409"/>
      <w:r>
        <w:t>Scheduling a</w:t>
      </w:r>
      <w:r w:rsidR="00224A67" w:rsidRPr="00224A67">
        <w:t xml:space="preserve"> Remote Counseling Session</w:t>
      </w:r>
      <w:bookmarkEnd w:id="5"/>
      <w:r w:rsidR="00224A67" w:rsidRPr="00224A67">
        <w:t xml:space="preserve"> </w:t>
      </w:r>
    </w:p>
    <w:p w14:paraId="7995B269" w14:textId="78A53BF9" w:rsidR="000D234D" w:rsidRPr="000D234D" w:rsidRDefault="000D234D" w:rsidP="000D234D">
      <w:r>
        <w:t>Now that you have prepared for the remote counseling session by conducting plan comparisons, it is time to schedule time to meet virtually with the beneficiary.</w:t>
      </w:r>
    </w:p>
    <w:p w14:paraId="4BF48794" w14:textId="50CC846E" w:rsidR="00224A67" w:rsidRDefault="009B4AC9" w:rsidP="00224A67">
      <w:pPr>
        <w:pStyle w:val="Heading2"/>
      </w:pPr>
      <w:r>
        <w:t xml:space="preserve">Scheduling </w:t>
      </w:r>
      <w:r w:rsidR="00224A67">
        <w:t>Checklist</w:t>
      </w:r>
    </w:p>
    <w:p w14:paraId="6911C725" w14:textId="3DD9CE44" w:rsidR="003326D9" w:rsidRDefault="003326D9" w:rsidP="009B4AC9">
      <w:pPr>
        <w:pStyle w:val="ListParagraph"/>
        <w:numPr>
          <w:ilvl w:val="0"/>
          <w:numId w:val="27"/>
        </w:numPr>
        <w:contextualSpacing w:val="0"/>
      </w:pPr>
      <w:r>
        <w:t>Set the appointment time and provide the beneficiary with the counselor’s name. Inform the beneficiary that the counselor will be using a scrambled personal cell number. The beneficiary should make sure to pick up the restricted or unknown call at the appointed time, as counselors cannot leave messages with a call back number. Tell beneficiaries that their appointment may be more than 60 minutes in length.</w:t>
      </w:r>
    </w:p>
    <w:p w14:paraId="6A11C87B" w14:textId="77777777" w:rsidR="003326D9" w:rsidRDefault="003326D9" w:rsidP="009B4AC9">
      <w:pPr>
        <w:pStyle w:val="ListParagraph"/>
        <w:numPr>
          <w:ilvl w:val="0"/>
          <w:numId w:val="27"/>
        </w:numPr>
        <w:contextualSpacing w:val="0"/>
      </w:pPr>
      <w:r>
        <w:t>Gather beneficiary’s email address, if available. Send PDF or link to any relevant documents information about plans available in area, plan comparisons, etc.)</w:t>
      </w:r>
    </w:p>
    <w:p w14:paraId="4745020E" w14:textId="77777777" w:rsidR="003326D9" w:rsidRDefault="003326D9" w:rsidP="009B4AC9">
      <w:pPr>
        <w:pStyle w:val="ListParagraph"/>
        <w:numPr>
          <w:ilvl w:val="0"/>
          <w:numId w:val="27"/>
        </w:numPr>
        <w:contextualSpacing w:val="0"/>
      </w:pPr>
      <w:r>
        <w:t>If the beneficiary is not comfortable using email, mail the packet of information to beneficiary’s physical address.</w:t>
      </w:r>
    </w:p>
    <w:p w14:paraId="3D6CB817" w14:textId="77777777" w:rsidR="003326D9" w:rsidRDefault="003326D9" w:rsidP="009B4AC9">
      <w:pPr>
        <w:pStyle w:val="ListParagraph"/>
        <w:numPr>
          <w:ilvl w:val="0"/>
          <w:numId w:val="27"/>
        </w:numPr>
        <w:contextualSpacing w:val="0"/>
      </w:pPr>
      <w:r>
        <w:t>Ask the beneficiary to take the call in a quiet, place free from background noise or other distractions.</w:t>
      </w:r>
    </w:p>
    <w:p w14:paraId="0EDF1E81" w14:textId="6B34CD6C" w:rsidR="003326D9" w:rsidRDefault="003326D9" w:rsidP="009B4AC9">
      <w:pPr>
        <w:pStyle w:val="ListParagraph"/>
        <w:numPr>
          <w:ilvl w:val="0"/>
          <w:numId w:val="27"/>
        </w:numPr>
        <w:contextualSpacing w:val="0"/>
      </w:pPr>
      <w:r>
        <w:t>Remind the beneficiary to have their list of prescribed medications</w:t>
      </w:r>
      <w:r w:rsidR="00575CDA">
        <w:t xml:space="preserve"> and </w:t>
      </w:r>
      <w:r>
        <w:t>Medicare number ready, or MyMedicare.gov account access information if available.</w:t>
      </w:r>
    </w:p>
    <w:p w14:paraId="20A1EDAB" w14:textId="0D614BD5" w:rsidR="003326D9" w:rsidRDefault="003326D9" w:rsidP="009B4AC9">
      <w:pPr>
        <w:pStyle w:val="ListParagraph"/>
        <w:numPr>
          <w:ilvl w:val="0"/>
          <w:numId w:val="27"/>
        </w:numPr>
        <w:contextualSpacing w:val="0"/>
      </w:pPr>
      <w:r>
        <w:t xml:space="preserve">Remind the beneficiary that they will be receiving documents before the </w:t>
      </w:r>
      <w:r w:rsidR="00750C7E">
        <w:t>call and</w:t>
      </w:r>
      <w:r>
        <w:t xml:space="preserve"> ask them to make sure they can access these documents during the session.</w:t>
      </w:r>
    </w:p>
    <w:p w14:paraId="7F277270" w14:textId="77777777" w:rsidR="003326D9" w:rsidRDefault="003326D9" w:rsidP="009B4AC9">
      <w:pPr>
        <w:pStyle w:val="ListParagraph"/>
        <w:numPr>
          <w:ilvl w:val="0"/>
          <w:numId w:val="27"/>
        </w:numPr>
        <w:contextualSpacing w:val="0"/>
      </w:pPr>
      <w:r>
        <w:t>Ask the beneficiary to cancel their appointment if they no longer need help.</w:t>
      </w:r>
    </w:p>
    <w:p w14:paraId="60E46F3F" w14:textId="1DE804ED" w:rsidR="00AC1582" w:rsidRPr="00AC1582" w:rsidRDefault="00AC1582" w:rsidP="003326D9"/>
    <w:sectPr w:rsidR="00AC1582" w:rsidRPr="00AC1582" w:rsidSect="00A34490">
      <w:headerReference w:type="default" r:id="rId29"/>
      <w:footerReference w:type="default" r:id="rId30"/>
      <w:pgSz w:w="12240" w:h="15840"/>
      <w:pgMar w:top="1530" w:right="1440" w:bottom="1440" w:left="1440" w:header="270" w:footer="43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78EE4" w14:textId="77777777" w:rsidR="00B526DA" w:rsidRDefault="00B526DA" w:rsidP="004B024C">
      <w:pPr>
        <w:spacing w:before="0" w:after="0" w:line="240" w:lineRule="auto"/>
      </w:pPr>
      <w:r>
        <w:separator/>
      </w:r>
    </w:p>
  </w:endnote>
  <w:endnote w:type="continuationSeparator" w:id="0">
    <w:p w14:paraId="563FAE49" w14:textId="77777777" w:rsidR="00B526DA" w:rsidRDefault="00B526DA" w:rsidP="004B024C">
      <w:pPr>
        <w:spacing w:before="0" w:after="0" w:line="240" w:lineRule="auto"/>
      </w:pPr>
      <w:r>
        <w:continuationSeparator/>
      </w:r>
    </w:p>
  </w:endnote>
  <w:endnote w:type="continuationNotice" w:id="1">
    <w:p w14:paraId="07676426" w14:textId="77777777" w:rsidR="00B526DA" w:rsidRDefault="00B526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Pro Black">
    <w:altName w:val="Arial"/>
    <w:charset w:val="00"/>
    <w:family w:val="swiss"/>
    <w:pitch w:val="variable"/>
    <w:sig w:usb0="80000287" w:usb1="00000043" w:usb2="00000000" w:usb3="00000000" w:csb0="0000009F" w:csb1="00000000"/>
  </w:font>
  <w:font w:name="Verdana Pro SemiBold">
    <w:altName w:val="Arial"/>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Pro Light">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768782"/>
      <w:docPartObj>
        <w:docPartGallery w:val="Page Numbers (Bottom of Page)"/>
        <w:docPartUnique/>
      </w:docPartObj>
    </w:sdtPr>
    <w:sdtEndPr>
      <w:rPr>
        <w:color w:val="7F7F7F" w:themeColor="background1" w:themeShade="7F"/>
        <w:spacing w:val="60"/>
      </w:rPr>
    </w:sdtEndPr>
    <w:sdtContent>
      <w:p w14:paraId="35BAEA3A" w14:textId="0B4EA7A4" w:rsidR="00D65104" w:rsidRDefault="00D651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B33961">
          <w:rPr>
            <w:noProof/>
          </w:rPr>
          <w:t>9</w:t>
        </w:r>
        <w:r>
          <w:rPr>
            <w:noProof/>
          </w:rPr>
          <w:fldChar w:fldCharType="end"/>
        </w:r>
        <w:r>
          <w:t xml:space="preserve"> | </w:t>
        </w:r>
        <w:r>
          <w:rPr>
            <w:color w:val="7F7F7F" w:themeColor="background1" w:themeShade="7F"/>
            <w:spacing w:val="60"/>
          </w:rPr>
          <w:t>Page</w:t>
        </w:r>
      </w:p>
    </w:sdtContent>
  </w:sdt>
  <w:p w14:paraId="15BDD945" w14:textId="50B2BDB2" w:rsidR="005E59B6" w:rsidRPr="00D65104" w:rsidRDefault="005E59B6" w:rsidP="00D65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89E86" w14:textId="77777777" w:rsidR="00B526DA" w:rsidRDefault="00B526DA" w:rsidP="004B024C">
      <w:pPr>
        <w:spacing w:before="0" w:after="0" w:line="240" w:lineRule="auto"/>
      </w:pPr>
      <w:r>
        <w:separator/>
      </w:r>
    </w:p>
  </w:footnote>
  <w:footnote w:type="continuationSeparator" w:id="0">
    <w:p w14:paraId="41A8346A" w14:textId="77777777" w:rsidR="00B526DA" w:rsidRDefault="00B526DA" w:rsidP="004B024C">
      <w:pPr>
        <w:spacing w:before="0" w:after="0" w:line="240" w:lineRule="auto"/>
      </w:pPr>
      <w:r>
        <w:continuationSeparator/>
      </w:r>
    </w:p>
  </w:footnote>
  <w:footnote w:type="continuationNotice" w:id="1">
    <w:p w14:paraId="3DC80072" w14:textId="77777777" w:rsidR="00B526DA" w:rsidRDefault="00B526DA">
      <w:pPr>
        <w:spacing w:before="0" w:after="0" w:line="240" w:lineRule="auto"/>
      </w:pPr>
    </w:p>
  </w:footnote>
  <w:footnote w:id="2">
    <w:p w14:paraId="6C017AFB" w14:textId="091795AE" w:rsidR="003059D4" w:rsidRDefault="003059D4" w:rsidP="003059D4">
      <w:pPr>
        <w:pStyle w:val="FootnoteText"/>
      </w:pPr>
      <w:r>
        <w:rPr>
          <w:rStyle w:val="FootnoteReference"/>
        </w:rPr>
        <w:footnoteRef/>
      </w:r>
      <w:r>
        <w:t xml:space="preserve"> </w:t>
      </w:r>
      <w:hyperlink r:id="rId1" w:history="1">
        <w:r w:rsidRPr="0045439D">
          <w:rPr>
            <w:rStyle w:val="Hyperlink"/>
          </w:rPr>
          <w:t>https://support.microsoft.com/en-us/office/use-onenote-for-the-web-to-share-notes-with-other-people-d3481fbe-e06c-4883-b7e9-b2ee9f38aed3</w:t>
        </w:r>
      </w:hyperlink>
    </w:p>
    <w:p w14:paraId="562C0CFA" w14:textId="0FD7E007" w:rsidR="003059D4" w:rsidRDefault="003059D4">
      <w:pPr>
        <w:pStyle w:val="FootnoteText"/>
      </w:pPr>
    </w:p>
  </w:footnote>
  <w:footnote w:id="3">
    <w:p w14:paraId="07234885" w14:textId="15F73BA3" w:rsidR="00BC568E" w:rsidRDefault="00BC568E">
      <w:pPr>
        <w:pStyle w:val="FootnoteText"/>
      </w:pPr>
      <w:r>
        <w:rPr>
          <w:rStyle w:val="FootnoteReference"/>
        </w:rPr>
        <w:footnoteRef/>
      </w:r>
      <w:r>
        <w:t xml:space="preserve"> </w:t>
      </w:r>
      <w:hyperlink r:id="rId2" w:history="1">
        <w:r w:rsidRPr="0045439D">
          <w:rPr>
            <w:rStyle w:val="Hyperlink"/>
          </w:rPr>
          <w:t>https://support.microsoft.com/en-us/office/use-onenote-for-the-web-to-share-notes-with-other-people-d3481fbe-e06c-4883-b7e9-b2ee9f38aed3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066E" w14:textId="052DDACB" w:rsidR="002F0AB8" w:rsidRDefault="00B526DA">
    <w:pPr>
      <w:pStyle w:val="Header"/>
      <w:pBdr>
        <w:bottom w:val="single" w:sz="4" w:space="8" w:color="075290"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667A108E194F4AF8B6BD0CDDAB796167"/>
        </w:placeholder>
        <w:dataBinding w:prefixMappings="xmlns:ns0='http://purl.org/dc/elements/1.1/' xmlns:ns1='http://schemas.openxmlformats.org/package/2006/metadata/core-properties' " w:xpath="/ns1:coreProperties[1]/ns0:title[1]" w:storeItemID="{6C3C8BC8-F283-45AE-878A-BAB7291924A1}"/>
        <w:text/>
      </w:sdtPr>
      <w:sdtEndPr/>
      <w:sdtContent>
        <w:r w:rsidR="00DB1D80">
          <w:rPr>
            <w:color w:val="404040" w:themeColor="text1" w:themeTint="BF"/>
          </w:rPr>
          <w:t>Getting Ready for a Virtual Counseling Session</w:t>
        </w:r>
      </w:sdtContent>
    </w:sdt>
  </w:p>
  <w:p w14:paraId="563799B6" w14:textId="3D39F3C1" w:rsidR="00C94403" w:rsidRDefault="00C94403" w:rsidP="002F0AB8">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ACF"/>
    <w:multiLevelType w:val="hybridMultilevel"/>
    <w:tmpl w:val="F2F4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162A4"/>
    <w:multiLevelType w:val="hybridMultilevel"/>
    <w:tmpl w:val="CD92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00F04"/>
    <w:multiLevelType w:val="hybridMultilevel"/>
    <w:tmpl w:val="D630704A"/>
    <w:lvl w:ilvl="0" w:tplc="756C54FC">
      <w:numFmt w:val="bullet"/>
      <w:lvlText w:val="•"/>
      <w:lvlJc w:val="left"/>
      <w:pPr>
        <w:ind w:left="1080" w:hanging="720"/>
      </w:pPr>
      <w:rPr>
        <w:rFonts w:ascii="Verdana Pro" w:eastAsiaTheme="minorHAnsi" w:hAnsi="Verdana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C40B8"/>
    <w:multiLevelType w:val="hybridMultilevel"/>
    <w:tmpl w:val="2AFA0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22359"/>
    <w:multiLevelType w:val="hybridMultilevel"/>
    <w:tmpl w:val="69E87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EC517E"/>
    <w:multiLevelType w:val="hybridMultilevel"/>
    <w:tmpl w:val="1C3481F4"/>
    <w:lvl w:ilvl="0" w:tplc="DF1AAA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27CA9"/>
    <w:multiLevelType w:val="hybridMultilevel"/>
    <w:tmpl w:val="B514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A18AE"/>
    <w:multiLevelType w:val="hybridMultilevel"/>
    <w:tmpl w:val="ED161194"/>
    <w:lvl w:ilvl="0" w:tplc="B2B206C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876E1"/>
    <w:multiLevelType w:val="hybridMultilevel"/>
    <w:tmpl w:val="DF78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E33AB"/>
    <w:multiLevelType w:val="hybridMultilevel"/>
    <w:tmpl w:val="D91CC258"/>
    <w:lvl w:ilvl="0" w:tplc="D4381B94">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93C92"/>
    <w:multiLevelType w:val="hybridMultilevel"/>
    <w:tmpl w:val="FFF893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D4598"/>
    <w:multiLevelType w:val="hybridMultilevel"/>
    <w:tmpl w:val="B074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069E7"/>
    <w:multiLevelType w:val="hybridMultilevel"/>
    <w:tmpl w:val="399A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A52AD"/>
    <w:multiLevelType w:val="hybridMultilevel"/>
    <w:tmpl w:val="ED7E9C34"/>
    <w:lvl w:ilvl="0" w:tplc="756C54FC">
      <w:numFmt w:val="bullet"/>
      <w:lvlText w:val="•"/>
      <w:lvlJc w:val="left"/>
      <w:pPr>
        <w:ind w:left="1080" w:hanging="720"/>
      </w:pPr>
      <w:rPr>
        <w:rFonts w:ascii="Verdana Pro" w:eastAsiaTheme="minorHAnsi" w:hAnsi="Verdana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732A2"/>
    <w:multiLevelType w:val="hybridMultilevel"/>
    <w:tmpl w:val="BF3AA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F70E20"/>
    <w:multiLevelType w:val="multilevel"/>
    <w:tmpl w:val="205E24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3C06F7"/>
    <w:multiLevelType w:val="multilevel"/>
    <w:tmpl w:val="C17C2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983CE2"/>
    <w:multiLevelType w:val="multilevel"/>
    <w:tmpl w:val="D49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741946"/>
    <w:multiLevelType w:val="multilevel"/>
    <w:tmpl w:val="8148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504D4"/>
    <w:multiLevelType w:val="hybridMultilevel"/>
    <w:tmpl w:val="E2B4A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B86100"/>
    <w:multiLevelType w:val="hybridMultilevel"/>
    <w:tmpl w:val="2FF2C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293774"/>
    <w:multiLevelType w:val="hybridMultilevel"/>
    <w:tmpl w:val="1DB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6D2E8E"/>
    <w:multiLevelType w:val="hybridMultilevel"/>
    <w:tmpl w:val="199AB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16160F"/>
    <w:multiLevelType w:val="hybridMultilevel"/>
    <w:tmpl w:val="C158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52972"/>
    <w:multiLevelType w:val="multilevel"/>
    <w:tmpl w:val="56624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536F0D"/>
    <w:multiLevelType w:val="hybridMultilevel"/>
    <w:tmpl w:val="945E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F4BC7"/>
    <w:multiLevelType w:val="hybridMultilevel"/>
    <w:tmpl w:val="582C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6"/>
  </w:num>
  <w:num w:numId="4">
    <w:abstractNumId w:val="18"/>
  </w:num>
  <w:num w:numId="5">
    <w:abstractNumId w:val="17"/>
  </w:num>
  <w:num w:numId="6">
    <w:abstractNumId w:val="19"/>
  </w:num>
  <w:num w:numId="7">
    <w:abstractNumId w:val="24"/>
  </w:num>
  <w:num w:numId="8">
    <w:abstractNumId w:val="16"/>
  </w:num>
  <w:num w:numId="9">
    <w:abstractNumId w:val="11"/>
  </w:num>
  <w:num w:numId="10">
    <w:abstractNumId w:val="25"/>
  </w:num>
  <w:num w:numId="11">
    <w:abstractNumId w:val="26"/>
  </w:num>
  <w:num w:numId="12">
    <w:abstractNumId w:val="1"/>
  </w:num>
  <w:num w:numId="13">
    <w:abstractNumId w:val="3"/>
  </w:num>
  <w:num w:numId="14">
    <w:abstractNumId w:val="12"/>
  </w:num>
  <w:num w:numId="15">
    <w:abstractNumId w:val="8"/>
  </w:num>
  <w:num w:numId="16">
    <w:abstractNumId w:val="21"/>
  </w:num>
  <w:num w:numId="17">
    <w:abstractNumId w:val="10"/>
  </w:num>
  <w:num w:numId="18">
    <w:abstractNumId w:val="4"/>
  </w:num>
  <w:num w:numId="19">
    <w:abstractNumId w:val="14"/>
  </w:num>
  <w:num w:numId="20">
    <w:abstractNumId w:val="0"/>
  </w:num>
  <w:num w:numId="21">
    <w:abstractNumId w:val="2"/>
  </w:num>
  <w:num w:numId="22">
    <w:abstractNumId w:val="5"/>
  </w:num>
  <w:num w:numId="23">
    <w:abstractNumId w:val="13"/>
  </w:num>
  <w:num w:numId="24">
    <w:abstractNumId w:val="22"/>
  </w:num>
  <w:num w:numId="25">
    <w:abstractNumId w:val="20"/>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DUwNjA1N7CwsDRU0lEKTi0uzszPAykwrAUA85+m5ywAAAA="/>
  </w:docVars>
  <w:rsids>
    <w:rsidRoot w:val="007C0DF2"/>
    <w:rsid w:val="000012C0"/>
    <w:rsid w:val="00002F49"/>
    <w:rsid w:val="0001432D"/>
    <w:rsid w:val="0002564B"/>
    <w:rsid w:val="000269B4"/>
    <w:rsid w:val="00033D1C"/>
    <w:rsid w:val="00035229"/>
    <w:rsid w:val="00035481"/>
    <w:rsid w:val="00040C09"/>
    <w:rsid w:val="00045ADB"/>
    <w:rsid w:val="00050BB3"/>
    <w:rsid w:val="00063287"/>
    <w:rsid w:val="00066006"/>
    <w:rsid w:val="00070236"/>
    <w:rsid w:val="000955F0"/>
    <w:rsid w:val="000A0045"/>
    <w:rsid w:val="000A7865"/>
    <w:rsid w:val="000B29EE"/>
    <w:rsid w:val="000B2AEF"/>
    <w:rsid w:val="000B3C1B"/>
    <w:rsid w:val="000C5370"/>
    <w:rsid w:val="000C55CE"/>
    <w:rsid w:val="000D234D"/>
    <w:rsid w:val="000E1F4D"/>
    <w:rsid w:val="000F5B08"/>
    <w:rsid w:val="00106A75"/>
    <w:rsid w:val="0012246F"/>
    <w:rsid w:val="00122D9F"/>
    <w:rsid w:val="00133160"/>
    <w:rsid w:val="00144DFA"/>
    <w:rsid w:val="00160BA1"/>
    <w:rsid w:val="001722E5"/>
    <w:rsid w:val="001774D8"/>
    <w:rsid w:val="00177536"/>
    <w:rsid w:val="00183B89"/>
    <w:rsid w:val="001A1DCF"/>
    <w:rsid w:val="001A55F1"/>
    <w:rsid w:val="001B3CEC"/>
    <w:rsid w:val="001C033C"/>
    <w:rsid w:val="001C3B4A"/>
    <w:rsid w:val="001D3440"/>
    <w:rsid w:val="001D6A67"/>
    <w:rsid w:val="00211A66"/>
    <w:rsid w:val="00216EA8"/>
    <w:rsid w:val="00224A67"/>
    <w:rsid w:val="00225B65"/>
    <w:rsid w:val="00236BDF"/>
    <w:rsid w:val="00237910"/>
    <w:rsid w:val="0024330F"/>
    <w:rsid w:val="00244AA0"/>
    <w:rsid w:val="00275834"/>
    <w:rsid w:val="002766AE"/>
    <w:rsid w:val="002767F1"/>
    <w:rsid w:val="00277CBC"/>
    <w:rsid w:val="00277E22"/>
    <w:rsid w:val="002900CA"/>
    <w:rsid w:val="00293C98"/>
    <w:rsid w:val="00293CBE"/>
    <w:rsid w:val="00295E8A"/>
    <w:rsid w:val="002A1AF6"/>
    <w:rsid w:val="002B4DD2"/>
    <w:rsid w:val="002B6D88"/>
    <w:rsid w:val="002C386E"/>
    <w:rsid w:val="002C604F"/>
    <w:rsid w:val="002D730A"/>
    <w:rsid w:val="002E222A"/>
    <w:rsid w:val="002E79E5"/>
    <w:rsid w:val="002F0AB8"/>
    <w:rsid w:val="00304E0E"/>
    <w:rsid w:val="003059D4"/>
    <w:rsid w:val="00307B25"/>
    <w:rsid w:val="003326D9"/>
    <w:rsid w:val="003338CB"/>
    <w:rsid w:val="0033651F"/>
    <w:rsid w:val="00337E4D"/>
    <w:rsid w:val="00350E85"/>
    <w:rsid w:val="00360EAF"/>
    <w:rsid w:val="003713AE"/>
    <w:rsid w:val="00383E20"/>
    <w:rsid w:val="00385A2B"/>
    <w:rsid w:val="00386240"/>
    <w:rsid w:val="003868C7"/>
    <w:rsid w:val="00395638"/>
    <w:rsid w:val="00395826"/>
    <w:rsid w:val="003A0FA6"/>
    <w:rsid w:val="003B1D55"/>
    <w:rsid w:val="003C2BB5"/>
    <w:rsid w:val="003D34DA"/>
    <w:rsid w:val="003E7433"/>
    <w:rsid w:val="003F0522"/>
    <w:rsid w:val="003F5225"/>
    <w:rsid w:val="00404E83"/>
    <w:rsid w:val="00411AFB"/>
    <w:rsid w:val="00414D14"/>
    <w:rsid w:val="004152D8"/>
    <w:rsid w:val="00430B28"/>
    <w:rsid w:val="00435B88"/>
    <w:rsid w:val="00444251"/>
    <w:rsid w:val="004513BD"/>
    <w:rsid w:val="00453D51"/>
    <w:rsid w:val="0045543E"/>
    <w:rsid w:val="004707B5"/>
    <w:rsid w:val="0047288F"/>
    <w:rsid w:val="004769F5"/>
    <w:rsid w:val="0048042F"/>
    <w:rsid w:val="00483F6C"/>
    <w:rsid w:val="004B024C"/>
    <w:rsid w:val="004C35A0"/>
    <w:rsid w:val="004D0DD3"/>
    <w:rsid w:val="004D3276"/>
    <w:rsid w:val="004D5982"/>
    <w:rsid w:val="004E38BA"/>
    <w:rsid w:val="004F5C06"/>
    <w:rsid w:val="00500438"/>
    <w:rsid w:val="00551118"/>
    <w:rsid w:val="00555904"/>
    <w:rsid w:val="00563834"/>
    <w:rsid w:val="00565A28"/>
    <w:rsid w:val="005701BB"/>
    <w:rsid w:val="00575CDA"/>
    <w:rsid w:val="005871EB"/>
    <w:rsid w:val="005951A5"/>
    <w:rsid w:val="005A3E98"/>
    <w:rsid w:val="005B225A"/>
    <w:rsid w:val="005E16B1"/>
    <w:rsid w:val="005E2760"/>
    <w:rsid w:val="005E4D96"/>
    <w:rsid w:val="005E59B6"/>
    <w:rsid w:val="00602C3A"/>
    <w:rsid w:val="006073EC"/>
    <w:rsid w:val="0061067E"/>
    <w:rsid w:val="00614A0F"/>
    <w:rsid w:val="0062182E"/>
    <w:rsid w:val="00622684"/>
    <w:rsid w:val="00625B74"/>
    <w:rsid w:val="006364B2"/>
    <w:rsid w:val="006627AC"/>
    <w:rsid w:val="00664EBD"/>
    <w:rsid w:val="00665426"/>
    <w:rsid w:val="006774F3"/>
    <w:rsid w:val="00681A3A"/>
    <w:rsid w:val="00681DEA"/>
    <w:rsid w:val="0069198A"/>
    <w:rsid w:val="006A61B6"/>
    <w:rsid w:val="006B33A2"/>
    <w:rsid w:val="006B7BF0"/>
    <w:rsid w:val="006D4B86"/>
    <w:rsid w:val="006E3C9E"/>
    <w:rsid w:val="006F147D"/>
    <w:rsid w:val="006F4AC2"/>
    <w:rsid w:val="007053C3"/>
    <w:rsid w:val="00706E30"/>
    <w:rsid w:val="007255CA"/>
    <w:rsid w:val="007308E9"/>
    <w:rsid w:val="00735704"/>
    <w:rsid w:val="00736852"/>
    <w:rsid w:val="00742493"/>
    <w:rsid w:val="00743F14"/>
    <w:rsid w:val="00744218"/>
    <w:rsid w:val="00746319"/>
    <w:rsid w:val="00750C7E"/>
    <w:rsid w:val="00752D64"/>
    <w:rsid w:val="00774EC4"/>
    <w:rsid w:val="00780F89"/>
    <w:rsid w:val="00791A17"/>
    <w:rsid w:val="00797F56"/>
    <w:rsid w:val="007A27D7"/>
    <w:rsid w:val="007A3436"/>
    <w:rsid w:val="007C0DF2"/>
    <w:rsid w:val="007C4158"/>
    <w:rsid w:val="007D38A2"/>
    <w:rsid w:val="007E72C2"/>
    <w:rsid w:val="007F3B08"/>
    <w:rsid w:val="00800D21"/>
    <w:rsid w:val="008024D0"/>
    <w:rsid w:val="00833BC3"/>
    <w:rsid w:val="00841EED"/>
    <w:rsid w:val="00844E93"/>
    <w:rsid w:val="00844F74"/>
    <w:rsid w:val="0084508A"/>
    <w:rsid w:val="00846893"/>
    <w:rsid w:val="00855760"/>
    <w:rsid w:val="00867AB6"/>
    <w:rsid w:val="00882AF4"/>
    <w:rsid w:val="00890A6C"/>
    <w:rsid w:val="008A5F2E"/>
    <w:rsid w:val="008A6A08"/>
    <w:rsid w:val="008B0024"/>
    <w:rsid w:val="008B479F"/>
    <w:rsid w:val="008B71B5"/>
    <w:rsid w:val="008B750D"/>
    <w:rsid w:val="008C5A00"/>
    <w:rsid w:val="008C7C9F"/>
    <w:rsid w:val="008D42A6"/>
    <w:rsid w:val="008E0A1F"/>
    <w:rsid w:val="008E1D55"/>
    <w:rsid w:val="008E2A14"/>
    <w:rsid w:val="008F0470"/>
    <w:rsid w:val="008F5FA6"/>
    <w:rsid w:val="00916DE4"/>
    <w:rsid w:val="00922CE2"/>
    <w:rsid w:val="009350AB"/>
    <w:rsid w:val="009362A4"/>
    <w:rsid w:val="00936731"/>
    <w:rsid w:val="009448B2"/>
    <w:rsid w:val="00945A1A"/>
    <w:rsid w:val="00960AD0"/>
    <w:rsid w:val="009776C7"/>
    <w:rsid w:val="009908C5"/>
    <w:rsid w:val="009A2292"/>
    <w:rsid w:val="009A61C5"/>
    <w:rsid w:val="009A6AF2"/>
    <w:rsid w:val="009A6CA7"/>
    <w:rsid w:val="009A71B5"/>
    <w:rsid w:val="009B3A8E"/>
    <w:rsid w:val="009B4AC9"/>
    <w:rsid w:val="009B726E"/>
    <w:rsid w:val="009F2969"/>
    <w:rsid w:val="00A1770D"/>
    <w:rsid w:val="00A20789"/>
    <w:rsid w:val="00A276FE"/>
    <w:rsid w:val="00A2782E"/>
    <w:rsid w:val="00A30B4F"/>
    <w:rsid w:val="00A34490"/>
    <w:rsid w:val="00A438C5"/>
    <w:rsid w:val="00A46C56"/>
    <w:rsid w:val="00A46F02"/>
    <w:rsid w:val="00A54362"/>
    <w:rsid w:val="00A54F8A"/>
    <w:rsid w:val="00A60B20"/>
    <w:rsid w:val="00A7496A"/>
    <w:rsid w:val="00A8724E"/>
    <w:rsid w:val="00AA40D6"/>
    <w:rsid w:val="00AA6BD0"/>
    <w:rsid w:val="00AB0577"/>
    <w:rsid w:val="00AB0F4E"/>
    <w:rsid w:val="00AC1582"/>
    <w:rsid w:val="00AC780F"/>
    <w:rsid w:val="00AD25E1"/>
    <w:rsid w:val="00AD301A"/>
    <w:rsid w:val="00AE1BD8"/>
    <w:rsid w:val="00AE31E1"/>
    <w:rsid w:val="00AF1A74"/>
    <w:rsid w:val="00B0123B"/>
    <w:rsid w:val="00B24E7D"/>
    <w:rsid w:val="00B2680E"/>
    <w:rsid w:val="00B33961"/>
    <w:rsid w:val="00B413ED"/>
    <w:rsid w:val="00B41C1E"/>
    <w:rsid w:val="00B44909"/>
    <w:rsid w:val="00B526DA"/>
    <w:rsid w:val="00B628FF"/>
    <w:rsid w:val="00B62C7B"/>
    <w:rsid w:val="00B744B0"/>
    <w:rsid w:val="00B810F0"/>
    <w:rsid w:val="00B81C22"/>
    <w:rsid w:val="00B93669"/>
    <w:rsid w:val="00BB04C1"/>
    <w:rsid w:val="00BC47A9"/>
    <w:rsid w:val="00BC568E"/>
    <w:rsid w:val="00BC6370"/>
    <w:rsid w:val="00BD0276"/>
    <w:rsid w:val="00BD0F4E"/>
    <w:rsid w:val="00BE7E03"/>
    <w:rsid w:val="00C02B67"/>
    <w:rsid w:val="00C0480D"/>
    <w:rsid w:val="00C06C0D"/>
    <w:rsid w:val="00C11505"/>
    <w:rsid w:val="00C20468"/>
    <w:rsid w:val="00C30E3E"/>
    <w:rsid w:val="00C35299"/>
    <w:rsid w:val="00C36DFB"/>
    <w:rsid w:val="00C43982"/>
    <w:rsid w:val="00C46C0F"/>
    <w:rsid w:val="00C47E0F"/>
    <w:rsid w:val="00C50AB5"/>
    <w:rsid w:val="00C7277C"/>
    <w:rsid w:val="00C734ED"/>
    <w:rsid w:val="00C75570"/>
    <w:rsid w:val="00C76AD4"/>
    <w:rsid w:val="00C93161"/>
    <w:rsid w:val="00C94403"/>
    <w:rsid w:val="00C96881"/>
    <w:rsid w:val="00CA51D4"/>
    <w:rsid w:val="00CA73AB"/>
    <w:rsid w:val="00CA7ACB"/>
    <w:rsid w:val="00CB000D"/>
    <w:rsid w:val="00CB3F0E"/>
    <w:rsid w:val="00CB56FB"/>
    <w:rsid w:val="00CD095F"/>
    <w:rsid w:val="00CE7A40"/>
    <w:rsid w:val="00CF0A33"/>
    <w:rsid w:val="00D01876"/>
    <w:rsid w:val="00D0288E"/>
    <w:rsid w:val="00D031C5"/>
    <w:rsid w:val="00D10972"/>
    <w:rsid w:val="00D15978"/>
    <w:rsid w:val="00D429A5"/>
    <w:rsid w:val="00D51510"/>
    <w:rsid w:val="00D546A0"/>
    <w:rsid w:val="00D65104"/>
    <w:rsid w:val="00D67AF3"/>
    <w:rsid w:val="00D77FE3"/>
    <w:rsid w:val="00D82D12"/>
    <w:rsid w:val="00D95565"/>
    <w:rsid w:val="00DA0D7F"/>
    <w:rsid w:val="00DA3CD5"/>
    <w:rsid w:val="00DB1D80"/>
    <w:rsid w:val="00DB4A62"/>
    <w:rsid w:val="00DC6CD0"/>
    <w:rsid w:val="00DD2D25"/>
    <w:rsid w:val="00DE02D8"/>
    <w:rsid w:val="00DE06CE"/>
    <w:rsid w:val="00DE4320"/>
    <w:rsid w:val="00DE5DD4"/>
    <w:rsid w:val="00DE6683"/>
    <w:rsid w:val="00DF24BE"/>
    <w:rsid w:val="00DF6B60"/>
    <w:rsid w:val="00E04E2E"/>
    <w:rsid w:val="00E21938"/>
    <w:rsid w:val="00E25A70"/>
    <w:rsid w:val="00E33854"/>
    <w:rsid w:val="00E413FB"/>
    <w:rsid w:val="00E44FDE"/>
    <w:rsid w:val="00E53978"/>
    <w:rsid w:val="00E91424"/>
    <w:rsid w:val="00E95F86"/>
    <w:rsid w:val="00EA5C8B"/>
    <w:rsid w:val="00EB414E"/>
    <w:rsid w:val="00EB4B61"/>
    <w:rsid w:val="00EC5E69"/>
    <w:rsid w:val="00ED1F73"/>
    <w:rsid w:val="00ED6B3E"/>
    <w:rsid w:val="00EE2548"/>
    <w:rsid w:val="00EE5E5A"/>
    <w:rsid w:val="00EE5F1C"/>
    <w:rsid w:val="00EF246A"/>
    <w:rsid w:val="00EF4B85"/>
    <w:rsid w:val="00EF5EF1"/>
    <w:rsid w:val="00F10E0D"/>
    <w:rsid w:val="00F23085"/>
    <w:rsid w:val="00F23BD9"/>
    <w:rsid w:val="00F504CE"/>
    <w:rsid w:val="00F676E8"/>
    <w:rsid w:val="00F75430"/>
    <w:rsid w:val="00F83F96"/>
    <w:rsid w:val="00F96B83"/>
    <w:rsid w:val="00FB6D23"/>
    <w:rsid w:val="00FC634B"/>
    <w:rsid w:val="00FC7E40"/>
    <w:rsid w:val="00FD1A65"/>
    <w:rsid w:val="00FD31E7"/>
    <w:rsid w:val="00FD5505"/>
    <w:rsid w:val="00FE3DB8"/>
    <w:rsid w:val="00FE5135"/>
    <w:rsid w:val="1D673719"/>
    <w:rsid w:val="2B7F98F5"/>
    <w:rsid w:val="3F5EF271"/>
    <w:rsid w:val="50E9E184"/>
    <w:rsid w:val="7A972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F6CE6"/>
  <w15:chartTrackingRefBased/>
  <w15:docId w15:val="{8F1CCD62-E22D-4904-8025-B42F7400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251"/>
    <w:pPr>
      <w:spacing w:before="120" w:after="120" w:line="276" w:lineRule="auto"/>
    </w:pPr>
    <w:rPr>
      <w:rFonts w:ascii="Verdana Pro" w:hAnsi="Verdana Pro"/>
    </w:rPr>
  </w:style>
  <w:style w:type="paragraph" w:styleId="Heading1">
    <w:name w:val="heading 1"/>
    <w:basedOn w:val="Normal"/>
    <w:next w:val="Normal"/>
    <w:link w:val="Heading1Char"/>
    <w:uiPriority w:val="9"/>
    <w:qFormat/>
    <w:rsid w:val="009A71B5"/>
    <w:pPr>
      <w:keepNext/>
      <w:keepLines/>
      <w:spacing w:before="240" w:after="0"/>
      <w:outlineLvl w:val="0"/>
    </w:pPr>
    <w:rPr>
      <w:rFonts w:ascii="Verdana Pro Black" w:eastAsiaTheme="majorEastAsia" w:hAnsi="Verdana Pro Black" w:cstheme="majorBidi"/>
      <w:color w:val="075290"/>
      <w:spacing w:val="20"/>
      <w:sz w:val="32"/>
      <w:szCs w:val="32"/>
    </w:rPr>
  </w:style>
  <w:style w:type="paragraph" w:styleId="Heading2">
    <w:name w:val="heading 2"/>
    <w:basedOn w:val="Normal"/>
    <w:next w:val="Normal"/>
    <w:link w:val="Heading2Char"/>
    <w:uiPriority w:val="9"/>
    <w:unhideWhenUsed/>
    <w:qFormat/>
    <w:rsid w:val="002F0AB8"/>
    <w:pPr>
      <w:keepNext/>
      <w:keepLines/>
      <w:spacing w:before="40"/>
      <w:outlineLvl w:val="1"/>
    </w:pPr>
    <w:rPr>
      <w:rFonts w:ascii="Verdana Pro SemiBold" w:eastAsiaTheme="majorEastAsia" w:hAnsi="Verdana Pro SemiBold" w:cstheme="majorBidi"/>
      <w:color w:val="053D6B" w:themeColor="accent1" w:themeShade="BF"/>
      <w:spacing w:val="20"/>
      <w:sz w:val="28"/>
      <w:szCs w:val="26"/>
    </w:rPr>
  </w:style>
  <w:style w:type="paragraph" w:styleId="Heading3">
    <w:name w:val="heading 3"/>
    <w:basedOn w:val="Normal"/>
    <w:next w:val="Normal"/>
    <w:link w:val="Heading3Char"/>
    <w:uiPriority w:val="9"/>
    <w:unhideWhenUsed/>
    <w:qFormat/>
    <w:rsid w:val="000955F0"/>
    <w:pPr>
      <w:keepNext/>
      <w:keepLines/>
      <w:spacing w:before="40" w:after="0"/>
      <w:outlineLvl w:val="2"/>
    </w:pPr>
    <w:rPr>
      <w:rFonts w:asciiTheme="majorHAnsi" w:eastAsiaTheme="majorEastAsia" w:hAnsiTheme="majorHAnsi" w:cstheme="majorBidi"/>
      <w:color w:val="03284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3A2"/>
    <w:rPr>
      <w:color w:val="075290" w:themeColor="hyperlink"/>
      <w:u w:val="single"/>
    </w:rPr>
  </w:style>
  <w:style w:type="character" w:customStyle="1" w:styleId="UnresolvedMention1">
    <w:name w:val="Unresolved Mention1"/>
    <w:basedOn w:val="DefaultParagraphFont"/>
    <w:uiPriority w:val="99"/>
    <w:semiHidden/>
    <w:unhideWhenUsed/>
    <w:rsid w:val="006B33A2"/>
    <w:rPr>
      <w:color w:val="605E5C"/>
      <w:shd w:val="clear" w:color="auto" w:fill="E1DFDD"/>
    </w:rPr>
  </w:style>
  <w:style w:type="character" w:customStyle="1" w:styleId="Heading1Char">
    <w:name w:val="Heading 1 Char"/>
    <w:basedOn w:val="DefaultParagraphFont"/>
    <w:link w:val="Heading1"/>
    <w:uiPriority w:val="9"/>
    <w:rsid w:val="009A71B5"/>
    <w:rPr>
      <w:rFonts w:ascii="Verdana Pro Black" w:eastAsiaTheme="majorEastAsia" w:hAnsi="Verdana Pro Black" w:cstheme="majorBidi"/>
      <w:color w:val="075290"/>
      <w:spacing w:val="20"/>
      <w:sz w:val="32"/>
      <w:szCs w:val="32"/>
    </w:rPr>
  </w:style>
  <w:style w:type="paragraph" w:styleId="Subtitle">
    <w:name w:val="Subtitle"/>
    <w:basedOn w:val="Normal"/>
    <w:next w:val="Normal"/>
    <w:link w:val="SubtitleChar"/>
    <w:uiPriority w:val="11"/>
    <w:qFormat/>
    <w:rsid w:val="00E95F86"/>
    <w:pPr>
      <w:numPr>
        <w:ilvl w:val="1"/>
      </w:numPr>
      <w:spacing w:after="0"/>
    </w:pPr>
    <w:rPr>
      <w:rFonts w:ascii="Verdana Pro SemiBold" w:eastAsiaTheme="minorEastAsia" w:hAnsi="Verdana Pro SemiBold"/>
      <w:color w:val="262626" w:themeColor="text1" w:themeTint="D9"/>
      <w:spacing w:val="15"/>
    </w:rPr>
  </w:style>
  <w:style w:type="character" w:customStyle="1" w:styleId="SubtitleChar">
    <w:name w:val="Subtitle Char"/>
    <w:basedOn w:val="DefaultParagraphFont"/>
    <w:link w:val="Subtitle"/>
    <w:uiPriority w:val="11"/>
    <w:rsid w:val="00E95F86"/>
    <w:rPr>
      <w:rFonts w:ascii="Verdana Pro SemiBold" w:eastAsiaTheme="minorEastAsia" w:hAnsi="Verdana Pro SemiBold"/>
      <w:color w:val="262626" w:themeColor="text1" w:themeTint="D9"/>
      <w:spacing w:val="15"/>
    </w:rPr>
  </w:style>
  <w:style w:type="character" w:styleId="SubtleEmphasis">
    <w:name w:val="Subtle Emphasis"/>
    <w:uiPriority w:val="19"/>
    <w:qFormat/>
    <w:rsid w:val="00211A66"/>
    <w:rPr>
      <w:rFonts w:ascii="Verdana Pro Black" w:hAnsi="Verdana Pro Black"/>
      <w:color w:val="auto"/>
    </w:rPr>
  </w:style>
  <w:style w:type="paragraph" w:styleId="Title">
    <w:name w:val="Title"/>
    <w:basedOn w:val="Normal"/>
    <w:next w:val="Normal"/>
    <w:link w:val="TitleChar"/>
    <w:uiPriority w:val="10"/>
    <w:qFormat/>
    <w:rsid w:val="005E2760"/>
    <w:pPr>
      <w:spacing w:before="0" w:after="0" w:line="240" w:lineRule="auto"/>
      <w:contextualSpacing/>
    </w:pPr>
    <w:rPr>
      <w:rFonts w:ascii="Verdana Pro Black" w:eastAsiaTheme="majorEastAsia" w:hAnsi="Verdana Pro Black" w:cstheme="majorBidi"/>
      <w:color w:val="49825C"/>
      <w:spacing w:val="20"/>
      <w:kern w:val="28"/>
      <w:sz w:val="56"/>
      <w:szCs w:val="56"/>
    </w:rPr>
  </w:style>
  <w:style w:type="character" w:customStyle="1" w:styleId="TitleChar">
    <w:name w:val="Title Char"/>
    <w:basedOn w:val="DefaultParagraphFont"/>
    <w:link w:val="Title"/>
    <w:uiPriority w:val="10"/>
    <w:rsid w:val="005E2760"/>
    <w:rPr>
      <w:rFonts w:ascii="Verdana Pro Black" w:eastAsiaTheme="majorEastAsia" w:hAnsi="Verdana Pro Black" w:cstheme="majorBidi"/>
      <w:color w:val="49825C"/>
      <w:spacing w:val="20"/>
      <w:kern w:val="28"/>
      <w:sz w:val="56"/>
      <w:szCs w:val="56"/>
    </w:rPr>
  </w:style>
  <w:style w:type="character" w:customStyle="1" w:styleId="Heading2Char">
    <w:name w:val="Heading 2 Char"/>
    <w:basedOn w:val="DefaultParagraphFont"/>
    <w:link w:val="Heading2"/>
    <w:uiPriority w:val="9"/>
    <w:rsid w:val="002F0AB8"/>
    <w:rPr>
      <w:rFonts w:ascii="Verdana Pro SemiBold" w:eastAsiaTheme="majorEastAsia" w:hAnsi="Verdana Pro SemiBold" w:cstheme="majorBidi"/>
      <w:color w:val="053D6B" w:themeColor="accent1" w:themeShade="BF"/>
      <w:spacing w:val="20"/>
      <w:sz w:val="28"/>
      <w:szCs w:val="26"/>
    </w:rPr>
  </w:style>
  <w:style w:type="paragraph" w:styleId="NoSpacing">
    <w:name w:val="No Spacing"/>
    <w:link w:val="NoSpacingChar"/>
    <w:uiPriority w:val="1"/>
    <w:qFormat/>
    <w:rsid w:val="0062182E"/>
    <w:rPr>
      <w:rFonts w:ascii="Verdana Pro" w:hAnsi="Verdana Pro"/>
    </w:rPr>
  </w:style>
  <w:style w:type="character" w:styleId="Emphasis">
    <w:name w:val="Emphasis"/>
    <w:uiPriority w:val="20"/>
    <w:qFormat/>
    <w:rsid w:val="00CD095F"/>
    <w:rPr>
      <w:rFonts w:ascii="Verdana Pro Light" w:hAnsi="Verdana Pro Light"/>
    </w:rPr>
  </w:style>
  <w:style w:type="paragraph" w:styleId="ListParagraph">
    <w:name w:val="List Paragraph"/>
    <w:basedOn w:val="Normal"/>
    <w:uiPriority w:val="34"/>
    <w:rsid w:val="004769F5"/>
    <w:pPr>
      <w:ind w:left="720"/>
      <w:contextualSpacing/>
    </w:pPr>
  </w:style>
  <w:style w:type="character" w:styleId="SubtleReference">
    <w:name w:val="Subtle Reference"/>
    <w:basedOn w:val="DefaultParagraphFont"/>
    <w:uiPriority w:val="31"/>
    <w:rsid w:val="00045ADB"/>
    <w:rPr>
      <w:smallCaps/>
      <w:color w:val="5A5A5A" w:themeColor="text1" w:themeTint="A5"/>
    </w:rPr>
  </w:style>
  <w:style w:type="paragraph" w:styleId="Header">
    <w:name w:val="header"/>
    <w:basedOn w:val="Normal"/>
    <w:link w:val="HeaderChar"/>
    <w:uiPriority w:val="99"/>
    <w:unhideWhenUsed/>
    <w:rsid w:val="004B02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B024C"/>
    <w:rPr>
      <w:rFonts w:ascii="Verdana Pro" w:hAnsi="Verdana Pro"/>
    </w:rPr>
  </w:style>
  <w:style w:type="paragraph" w:styleId="Footer">
    <w:name w:val="footer"/>
    <w:basedOn w:val="Normal"/>
    <w:link w:val="FooterChar"/>
    <w:uiPriority w:val="99"/>
    <w:unhideWhenUsed/>
    <w:rsid w:val="004B024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B024C"/>
    <w:rPr>
      <w:rFonts w:ascii="Verdana Pro" w:hAnsi="Verdana Pro"/>
    </w:rPr>
  </w:style>
  <w:style w:type="character" w:customStyle="1" w:styleId="Heading3Char">
    <w:name w:val="Heading 3 Char"/>
    <w:basedOn w:val="DefaultParagraphFont"/>
    <w:link w:val="Heading3"/>
    <w:uiPriority w:val="9"/>
    <w:rsid w:val="000955F0"/>
    <w:rPr>
      <w:rFonts w:asciiTheme="majorHAnsi" w:eastAsiaTheme="majorEastAsia" w:hAnsiTheme="majorHAnsi" w:cstheme="majorBidi"/>
      <w:color w:val="032847" w:themeColor="accent1" w:themeShade="7F"/>
    </w:rPr>
  </w:style>
  <w:style w:type="paragraph" w:styleId="TOCHeading">
    <w:name w:val="TOC Heading"/>
    <w:basedOn w:val="Heading1"/>
    <w:next w:val="Normal"/>
    <w:uiPriority w:val="39"/>
    <w:unhideWhenUsed/>
    <w:qFormat/>
    <w:rsid w:val="00DF24BE"/>
    <w:pPr>
      <w:spacing w:line="259" w:lineRule="auto"/>
      <w:outlineLvl w:val="9"/>
    </w:pPr>
    <w:rPr>
      <w:rFonts w:asciiTheme="majorHAnsi" w:hAnsiTheme="majorHAnsi"/>
      <w:color w:val="053D6B" w:themeColor="accent1" w:themeShade="BF"/>
      <w:spacing w:val="0"/>
    </w:rPr>
  </w:style>
  <w:style w:type="paragraph" w:styleId="TOC2">
    <w:name w:val="toc 2"/>
    <w:basedOn w:val="Normal"/>
    <w:next w:val="Normal"/>
    <w:autoRedefine/>
    <w:uiPriority w:val="39"/>
    <w:unhideWhenUsed/>
    <w:rsid w:val="00DF24BE"/>
    <w:pPr>
      <w:spacing w:after="100"/>
      <w:ind w:left="240"/>
    </w:pPr>
  </w:style>
  <w:style w:type="paragraph" w:styleId="TOC1">
    <w:name w:val="toc 1"/>
    <w:basedOn w:val="Normal"/>
    <w:next w:val="Normal"/>
    <w:autoRedefine/>
    <w:uiPriority w:val="39"/>
    <w:unhideWhenUsed/>
    <w:rsid w:val="00DF24BE"/>
    <w:pPr>
      <w:spacing w:after="100"/>
    </w:pPr>
  </w:style>
  <w:style w:type="paragraph" w:styleId="FootnoteText">
    <w:name w:val="footnote text"/>
    <w:basedOn w:val="Normal"/>
    <w:link w:val="FootnoteTextChar"/>
    <w:uiPriority w:val="99"/>
    <w:semiHidden/>
    <w:unhideWhenUsed/>
    <w:rsid w:val="00844F74"/>
    <w:pPr>
      <w:spacing w:before="0"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844F74"/>
    <w:rPr>
      <w:sz w:val="20"/>
      <w:szCs w:val="20"/>
    </w:rPr>
  </w:style>
  <w:style w:type="character" w:styleId="FootnoteReference">
    <w:name w:val="footnote reference"/>
    <w:basedOn w:val="DefaultParagraphFont"/>
    <w:uiPriority w:val="99"/>
    <w:semiHidden/>
    <w:unhideWhenUsed/>
    <w:rsid w:val="00844F74"/>
    <w:rPr>
      <w:vertAlign w:val="superscript"/>
    </w:rPr>
  </w:style>
  <w:style w:type="paragraph" w:customStyle="1" w:styleId="paragraph">
    <w:name w:val="paragraph"/>
    <w:basedOn w:val="Normal"/>
    <w:rsid w:val="00C06C0D"/>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C06C0D"/>
  </w:style>
  <w:style w:type="character" w:customStyle="1" w:styleId="eop">
    <w:name w:val="eop"/>
    <w:basedOn w:val="DefaultParagraphFont"/>
    <w:rsid w:val="00C06C0D"/>
  </w:style>
  <w:style w:type="character" w:styleId="CommentReference">
    <w:name w:val="annotation reference"/>
    <w:basedOn w:val="DefaultParagraphFont"/>
    <w:uiPriority w:val="99"/>
    <w:semiHidden/>
    <w:unhideWhenUsed/>
    <w:rsid w:val="00500438"/>
    <w:rPr>
      <w:sz w:val="16"/>
      <w:szCs w:val="16"/>
    </w:rPr>
  </w:style>
  <w:style w:type="paragraph" w:styleId="CommentText">
    <w:name w:val="annotation text"/>
    <w:basedOn w:val="Normal"/>
    <w:link w:val="CommentTextChar"/>
    <w:uiPriority w:val="99"/>
    <w:semiHidden/>
    <w:unhideWhenUsed/>
    <w:rsid w:val="00500438"/>
    <w:pPr>
      <w:spacing w:line="240" w:lineRule="auto"/>
    </w:pPr>
    <w:rPr>
      <w:sz w:val="20"/>
      <w:szCs w:val="20"/>
    </w:rPr>
  </w:style>
  <w:style w:type="character" w:customStyle="1" w:styleId="CommentTextChar">
    <w:name w:val="Comment Text Char"/>
    <w:basedOn w:val="DefaultParagraphFont"/>
    <w:link w:val="CommentText"/>
    <w:uiPriority w:val="99"/>
    <w:semiHidden/>
    <w:rsid w:val="00500438"/>
    <w:rPr>
      <w:rFonts w:ascii="Verdana Pro" w:hAnsi="Verdana Pro"/>
      <w:sz w:val="20"/>
      <w:szCs w:val="20"/>
    </w:rPr>
  </w:style>
  <w:style w:type="paragraph" w:styleId="CommentSubject">
    <w:name w:val="annotation subject"/>
    <w:basedOn w:val="CommentText"/>
    <w:next w:val="CommentText"/>
    <w:link w:val="CommentSubjectChar"/>
    <w:uiPriority w:val="99"/>
    <w:semiHidden/>
    <w:unhideWhenUsed/>
    <w:rsid w:val="00500438"/>
    <w:rPr>
      <w:b/>
      <w:bCs/>
    </w:rPr>
  </w:style>
  <w:style w:type="character" w:customStyle="1" w:styleId="CommentSubjectChar">
    <w:name w:val="Comment Subject Char"/>
    <w:basedOn w:val="CommentTextChar"/>
    <w:link w:val="CommentSubject"/>
    <w:uiPriority w:val="99"/>
    <w:semiHidden/>
    <w:rsid w:val="00500438"/>
    <w:rPr>
      <w:rFonts w:ascii="Verdana Pro" w:hAnsi="Verdana Pro"/>
      <w:b/>
      <w:bCs/>
      <w:sz w:val="20"/>
      <w:szCs w:val="20"/>
    </w:rPr>
  </w:style>
  <w:style w:type="paragraph" w:styleId="BalloonText">
    <w:name w:val="Balloon Text"/>
    <w:basedOn w:val="Normal"/>
    <w:link w:val="BalloonTextChar"/>
    <w:uiPriority w:val="99"/>
    <w:semiHidden/>
    <w:unhideWhenUsed/>
    <w:rsid w:val="005004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438"/>
    <w:rPr>
      <w:rFonts w:ascii="Segoe UI" w:hAnsi="Segoe UI" w:cs="Segoe UI"/>
      <w:sz w:val="18"/>
      <w:szCs w:val="18"/>
    </w:rPr>
  </w:style>
  <w:style w:type="character" w:styleId="FollowedHyperlink">
    <w:name w:val="FollowedHyperlink"/>
    <w:basedOn w:val="DefaultParagraphFont"/>
    <w:uiPriority w:val="99"/>
    <w:semiHidden/>
    <w:unhideWhenUsed/>
    <w:rsid w:val="008D42A6"/>
    <w:rPr>
      <w:color w:val="8C8C8C" w:themeColor="followedHyperlink"/>
      <w:u w:val="single"/>
    </w:rPr>
  </w:style>
  <w:style w:type="character" w:customStyle="1" w:styleId="NoSpacingChar">
    <w:name w:val="No Spacing Char"/>
    <w:basedOn w:val="DefaultParagraphFont"/>
    <w:link w:val="NoSpacing"/>
    <w:uiPriority w:val="1"/>
    <w:rsid w:val="00A34490"/>
    <w:rPr>
      <w:rFonts w:ascii="Verdana Pro" w:hAnsi="Verdana Pro"/>
    </w:rPr>
  </w:style>
  <w:style w:type="paragraph" w:styleId="Revision">
    <w:name w:val="Revision"/>
    <w:hidden/>
    <w:uiPriority w:val="99"/>
    <w:semiHidden/>
    <w:rsid w:val="008B479F"/>
    <w:rPr>
      <w:rFonts w:ascii="Verdana Pro" w:hAnsi="Verdana Pro"/>
    </w:rPr>
  </w:style>
  <w:style w:type="character" w:customStyle="1" w:styleId="UnresolvedMention2">
    <w:name w:val="Unresolved Mention2"/>
    <w:basedOn w:val="DefaultParagraphFont"/>
    <w:uiPriority w:val="99"/>
    <w:semiHidden/>
    <w:unhideWhenUsed/>
    <w:rsid w:val="004F5C06"/>
    <w:rPr>
      <w:color w:val="605E5C"/>
      <w:shd w:val="clear" w:color="auto" w:fill="E1DFDD"/>
    </w:rPr>
  </w:style>
  <w:style w:type="paragraph" w:styleId="EndnoteText">
    <w:name w:val="endnote text"/>
    <w:basedOn w:val="Normal"/>
    <w:link w:val="EndnoteTextChar"/>
    <w:uiPriority w:val="99"/>
    <w:semiHidden/>
    <w:unhideWhenUsed/>
    <w:rsid w:val="003059D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059D4"/>
    <w:rPr>
      <w:rFonts w:ascii="Verdana Pro" w:hAnsi="Verdana Pro"/>
      <w:sz w:val="20"/>
      <w:szCs w:val="20"/>
    </w:rPr>
  </w:style>
  <w:style w:type="character" w:styleId="EndnoteReference">
    <w:name w:val="endnote reference"/>
    <w:basedOn w:val="DefaultParagraphFont"/>
    <w:uiPriority w:val="99"/>
    <w:semiHidden/>
    <w:unhideWhenUsed/>
    <w:rsid w:val="003059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youtu.be/JEJZbjcMkeU"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icrosoft.com/en-us/videoplayer/embed/RWj0zu?pid=ocpVideo0-innerdiv-oneplayer&amp;postJsllMsg=true&amp;maskLevel=20&amp;market=en-us"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igitaltrends.com/computing/how-to-use-google-drive/" TargetMode="External"/><Relationship Id="rId20" Type="http://schemas.openxmlformats.org/officeDocument/2006/relationships/hyperlink" Target="https://www.medicare.gov/plan-compa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youtube.com/watch?v=EbVnObwFJic"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youtu.be/zjfIMCRJUA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care.gov/plan-compar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upport.microsoft.com/en-us/office/use-onenote-for-the-web-to-share-notes-with-other-people-d3481fbe-e06c-4883-b7e9-b2ee9f38aed3" TargetMode="External"/><Relationship Id="rId1" Type="http://schemas.openxmlformats.org/officeDocument/2006/relationships/hyperlink" Target="https://support.microsoft.com/en-us/office/use-onenote-for-the-web-to-share-notes-with-other-people-d3481fbe-e06c-4883-b7e9-b2ee9f38aed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7A108E194F4AF8B6BD0CDDAB796167"/>
        <w:category>
          <w:name w:val="General"/>
          <w:gallery w:val="placeholder"/>
        </w:category>
        <w:types>
          <w:type w:val="bbPlcHdr"/>
        </w:types>
        <w:behaviors>
          <w:behavior w:val="content"/>
        </w:behaviors>
        <w:guid w:val="{9433020F-7B3A-46EF-9A65-0645FD1B2D11}"/>
      </w:docPartPr>
      <w:docPartBody>
        <w:p w:rsidR="00A97669" w:rsidRDefault="00E36A18" w:rsidP="00E36A18">
          <w:pPr>
            <w:pStyle w:val="667A108E194F4AF8B6BD0CDDAB796167"/>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Pro Black">
    <w:altName w:val="Arial"/>
    <w:charset w:val="00"/>
    <w:family w:val="swiss"/>
    <w:pitch w:val="variable"/>
    <w:sig w:usb0="80000287" w:usb1="00000043" w:usb2="00000000" w:usb3="00000000" w:csb0="0000009F" w:csb1="00000000"/>
  </w:font>
  <w:font w:name="Verdana Pro SemiBold">
    <w:altName w:val="Arial"/>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Pro Light">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A18"/>
    <w:rsid w:val="001A370D"/>
    <w:rsid w:val="002C4874"/>
    <w:rsid w:val="005774EA"/>
    <w:rsid w:val="00580C39"/>
    <w:rsid w:val="006B1527"/>
    <w:rsid w:val="00723932"/>
    <w:rsid w:val="00827AA1"/>
    <w:rsid w:val="00851ED3"/>
    <w:rsid w:val="00897CB7"/>
    <w:rsid w:val="00A97669"/>
    <w:rsid w:val="00E36A18"/>
    <w:rsid w:val="00E74947"/>
    <w:rsid w:val="00F8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8A695602EE4A259E3038B372B8D641">
    <w:name w:val="8E8A695602EE4A259E3038B372B8D641"/>
    <w:rsid w:val="00E36A18"/>
  </w:style>
  <w:style w:type="paragraph" w:customStyle="1" w:styleId="FC0DDFD507B9428CAE69E37FBC0357F5">
    <w:name w:val="FC0DDFD507B9428CAE69E37FBC0357F5"/>
    <w:rsid w:val="00E36A18"/>
  </w:style>
  <w:style w:type="character" w:styleId="PlaceholderText">
    <w:name w:val="Placeholder Text"/>
    <w:basedOn w:val="DefaultParagraphFont"/>
    <w:uiPriority w:val="99"/>
    <w:semiHidden/>
    <w:rsid w:val="00E36A18"/>
    <w:rPr>
      <w:color w:val="808080"/>
    </w:rPr>
  </w:style>
  <w:style w:type="paragraph" w:customStyle="1" w:styleId="D224B2B051584C8992E44C1C15DE032E">
    <w:name w:val="D224B2B051584C8992E44C1C15DE032E"/>
    <w:rsid w:val="00E36A18"/>
  </w:style>
  <w:style w:type="paragraph" w:customStyle="1" w:styleId="667A108E194F4AF8B6BD0CDDAB796167">
    <w:name w:val="667A108E194F4AF8B6BD0CDDAB796167"/>
    <w:rsid w:val="00E36A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3">
      <a:dk1>
        <a:srgbClr val="000000"/>
      </a:dk1>
      <a:lt1>
        <a:sysClr val="window" lastClr="FFFFFF"/>
      </a:lt1>
      <a:dk2>
        <a:srgbClr val="075290"/>
      </a:dk2>
      <a:lt2>
        <a:srgbClr val="CCDDEA"/>
      </a:lt2>
      <a:accent1>
        <a:srgbClr val="075290"/>
      </a:accent1>
      <a:accent2>
        <a:srgbClr val="EC7A14"/>
      </a:accent2>
      <a:accent3>
        <a:srgbClr val="49825C"/>
      </a:accent3>
      <a:accent4>
        <a:srgbClr val="F9A11C"/>
      </a:accent4>
      <a:accent5>
        <a:srgbClr val="ACD0B8"/>
      </a:accent5>
      <a:accent6>
        <a:srgbClr val="F3AD6D"/>
      </a:accent6>
      <a:hlink>
        <a:srgbClr val="07529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C32960E01364F98E595C96A445371" ma:contentTypeVersion="7" ma:contentTypeDescription="Create a new document." ma:contentTypeScope="" ma:versionID="24e34e14c66f7625cb7ba14f25ea46aa">
  <xsd:schema xmlns:xsd="http://www.w3.org/2001/XMLSchema" xmlns:xs="http://www.w3.org/2001/XMLSchema" xmlns:p="http://schemas.microsoft.com/office/2006/metadata/properties" xmlns:ns3="b195d4e8-8432-4200-8c96-8c86ecf2b5cb" xmlns:ns4="124b6c5f-fb2e-448b-8515-2b16deea1096" targetNamespace="http://schemas.microsoft.com/office/2006/metadata/properties" ma:root="true" ma:fieldsID="d085ba75b6964382527b163366754ac1" ns3:_="" ns4:_="">
    <xsd:import namespace="b195d4e8-8432-4200-8c96-8c86ecf2b5cb"/>
    <xsd:import namespace="124b6c5f-fb2e-448b-8515-2b16deea10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5d4e8-8432-4200-8c96-8c86ecf2b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4b6c5f-fb2e-448b-8515-2b16deea10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9F0E21-BA05-4F60-80E5-15F5D95D4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5d4e8-8432-4200-8c96-8c86ecf2b5cb"/>
    <ds:schemaRef ds:uri="124b6c5f-fb2e-448b-8515-2b16deea1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5CBA5-D754-4A99-B2E5-33B7F324F7F2}">
  <ds:schemaRefs>
    <ds:schemaRef ds:uri="http://schemas.microsoft.com/sharepoint/v3/contenttype/forms"/>
  </ds:schemaRefs>
</ds:datastoreItem>
</file>

<file path=customXml/itemProps3.xml><?xml version="1.0" encoding="utf-8"?>
<ds:datastoreItem xmlns:ds="http://schemas.openxmlformats.org/officeDocument/2006/customXml" ds:itemID="{2F437DB1-DB31-4C7C-A3D5-3B3D192561F9}">
  <ds:schemaRefs>
    <ds:schemaRef ds:uri="http://schemas.openxmlformats.org/officeDocument/2006/bibliography"/>
  </ds:schemaRefs>
</ds:datastoreItem>
</file>

<file path=customXml/itemProps4.xml><?xml version="1.0" encoding="utf-8"?>
<ds:datastoreItem xmlns:ds="http://schemas.openxmlformats.org/officeDocument/2006/customXml" ds:itemID="{85F1551C-B7A0-429B-A0A9-C1A226ED95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Getting Ready for a Remote Counseling Session</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Ready for a Virtual Counseling Session</dc:title>
  <dc:subject>Preparing for Remote Medicare Open Enrollment Toolkit</dc:subject>
  <dc:creator>Administration for Community Living                                                                            Office of Healthcare Information and Counseling</dc:creator>
  <cp:keywords/>
  <dc:description/>
  <cp:lastModifiedBy>Ginny Paulson</cp:lastModifiedBy>
  <cp:revision>3</cp:revision>
  <cp:lastPrinted>2020-08-21T21:25:00Z</cp:lastPrinted>
  <dcterms:created xsi:type="dcterms:W3CDTF">2020-09-08T20:01:00Z</dcterms:created>
  <dcterms:modified xsi:type="dcterms:W3CDTF">2020-09-08T20:01:00Z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0x010100CCBC32960E01364F98E595C96A445371</vt:lpwstr>
  </property>
</Properties>
</file>